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September 5, 1985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5:10PM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Sturgeon Lake, Kawartha Lakes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Estimated 240° (WSW-ENE) 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Cloud, Smoke-like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$1,000’s due to trailers and boats being tossed and windows blown out. Hydro poles were snapped off. Some minor tree damage.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cloud was spotted near the SW corner of Sturgeon Lake and called in. Later, an investigation found there to be a selective damage path which made to confirmation of tornado complete.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unknown if any exist. Newspaper articles not in EC file may have damage photos.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