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Tuesday, July 14, 1891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“afternoon”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Elora, Wellington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F0 ‘A’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~4.8km “3mi”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~245° (WSW-ENE) (calculated from reference points)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“smoke of a locomotive”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“houses unroofed, trees broken in two as though they were pipe stems.” Two barns wrecked in Nichol at Aboyne (just east of Elora).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Confirmed damaging and destructive tornado. “A whirlwind passed through the village. To those watching it from a distance it appeared somewhat like the smoke of a locomotive. Those who saw the storm pass over the river say it lashed the water up several feet high.”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