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10, 1880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Lebanon to vicinity Salem,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“20mi”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Thousands of dollars. [likely &gt;$100,000 (2017)] “Scores of barns, out-buildings and stables unroofed or demolished. Schoolhouse and Hollen Presbyterian Church unroofed. Church gable end blown down. Fences were levelled and trees felled.”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“The oldest settlers admit that it was the most violent storm they ever witnessed.”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