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September 20,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Shelburne, Dufferin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“small tornado”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&gt;$5,000 as a barn’s roof was lifted off, a steel tool shed was thrown 100ft and landed on a picnic table, and trees were uprooted.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time, and damage indicated with references. May have actually been F1 due to the damage mentioned.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