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September 24, 1968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4:30PM EDT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 Marys, Perth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1.06km (0.66mi)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229°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“Dancing, swirling twister” debris-filled column?</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 (one serious, two moderate)</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$10,000 as a sheet metal race track building was lifted off the ground and “was gone” (above the persons head). It was hurled onto a midway ride, partially demolishing it. A 25t ferris wheel lifted and dropped back down in an upright position. Truck and trailer loaded with supplies knocked over. Trees snapped off and branches torn off trees.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struck the St. Marys fairgrounds as the fair was in full operation. Witnesses described the tornado as it tracked around the center section of the fairgrounds, picking up boots and shattering them, then moving onto the race track building, which was picked up and thrown onto the midway. Bystanders said it was a miracle there were no fatalities.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