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Monday, April 17, 1967</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6:12PM Local</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St. Jacobs, Waterloo County to Armstrong Mills, Wellington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F3</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22.18km (13.78mi)  Confirmed 26.32km (16.35mi)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244° (WSW-ENE)  ~240°</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 likely seen</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likely $10,000s as a gun and rod club’s roof and some walls were removed, a farmhouse was shifted several inches off its foundation, and an equipment shed was lifted from its foundation and thrown 500ft. Objects sucked out of buildings and thrown. Missiles generated, some impaling objects. Trees snapped, broken, or uprooted.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The second of two F3 tornadoes to strike Southern Ontario on the 17</w:t>
      </w:r>
      <w:r w:rsidDel="00000000" w:rsidR="00000000" w:rsidRPr="00000000">
        <w:rPr>
          <w:rFonts w:ascii="Arial" w:cs="Arial" w:eastAsia="Arial" w:hAnsi="Arial"/>
          <w:sz w:val="28"/>
          <w:szCs w:val="28"/>
          <w:vertAlign w:val="superscript"/>
          <w:rtl w:val="0"/>
        </w:rPr>
        <w:t xml:space="preserve">th</w:t>
      </w:r>
      <w:r w:rsidDel="00000000" w:rsidR="00000000" w:rsidRPr="00000000">
        <w:rPr>
          <w:rFonts w:ascii="Arial" w:cs="Arial" w:eastAsia="Arial" w:hAnsi="Arial"/>
          <w:sz w:val="28"/>
          <w:szCs w:val="28"/>
          <w:rtl w:val="0"/>
        </w:rPr>
        <w:t xml:space="preserve"> of April. This tornado was said to have skipped along as opposed to the previous one which stayed mostly down for the track length. Touchdown occurred just west southwest of St. Jacobs with the Waterloo Rod and Gun Club taking a direct hit. It continued skipping over the town in an east northeast direction. The technical document states that if the tornado had have stayed down, St. Jacobs would have been “wiped out”. The document also states that the track length was “less the 5 miles long” which is conflicting with EC file and with a map in the tech doc. Perhaps this was referring to the total damage length excluding the areas skipped. </w:t>
      </w:r>
    </w:p>
    <w:p w:rsidR="00000000" w:rsidDel="00000000" w:rsidP="00000000" w:rsidRDefault="00000000" w:rsidRPr="00000000" w14:paraId="00000018">
      <w:pPr>
        <w:rPr>
          <w:rFonts w:ascii="Arial" w:cs="Arial" w:eastAsia="Arial" w:hAnsi="Arial"/>
          <w:sz w:val="28"/>
          <w:szCs w:val="28"/>
        </w:rPr>
      </w:pPr>
      <w:r w:rsidDel="00000000" w:rsidR="00000000" w:rsidRPr="00000000">
        <w:rPr>
          <w:rFonts w:ascii="Arial" w:cs="Arial" w:eastAsia="Arial" w:hAnsi="Arial"/>
          <w:sz w:val="28"/>
          <w:szCs w:val="28"/>
          <w:rtl w:val="0"/>
        </w:rPr>
        <w:t xml:space="preserve">See newspapers for details on this tornado as there are not many available in the EC files.</w:t>
      </w:r>
    </w:p>
    <w:p w:rsidR="00000000" w:rsidDel="00000000" w:rsidP="00000000" w:rsidRDefault="00000000" w:rsidRPr="00000000" w14:paraId="00000019">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A">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Some damage photos in EC tech file. Check listed references for others.</w:t>
      </w:r>
    </w:p>
    <w:p w:rsidR="00000000" w:rsidDel="00000000" w:rsidP="00000000" w:rsidRDefault="00000000" w:rsidRPr="00000000" w14:paraId="0000001B">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