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Monday, August 13, 1956</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7:00PM Local</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Weston, Toronto</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19.51km (12.12mi)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272° (W-E)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Funnel? “the blinding rain suddenly turned into spiralling funnels”</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 (needs to be confirmed)</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$1M “The streets were a tangle of fallen trees. The odd garage and construction shed picked up. Storefronts on Younge St. blown out and one store was plastered with feather, apparently blown from mattresses hurled through the air.”</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Confirmed tornado tracked across the north side of Toronto, touching down in the Weston area, and travelling nearly 20km west before lifting off near Scarborough Junction. See listed references for additional information</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listed references for images.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