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Friday, July 12, 1935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Eagle, Elgin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concentrated “strip” of damage noted. “about three miles in width”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 likely W-E as the storm swept on over Lake Erie.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“thousands of dollars” “Barns badly damaged, silos twisted, other farm buildings destroyed, trees broken and uprooted.”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destructive tornado touched down in the area of Eagle doing typical F1 damage to a number of properties.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