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15, 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Eramosa, Wellington and Halton Counties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12.68km (7.88mi)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200 yards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281° (W-E) “zigzag direction”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“like a funnel-shaped cloud of smoke”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 branches and debris lifted high into the air. A verandah lifted from a house, barns demolished. A horse was led unhurt from the wreckage of one Miss Vera Smith, 14, hurled bodily through the air.”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destructive F1 tornado viewed by locals filling the air with debris.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