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July 11, 1922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Milverton, Perth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“the storm came out of the west” “…it veered in a northerly direction…”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“Barn unroofed, other barns damaged, silos blown down, orchards uprooted.”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Referred to as a “windstorm of almost cyclonic proportions”. Probable damaging tornado (rainwrapped?)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