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June 18, 1882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~5:00PM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few miles east of Kincardine, Bruce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“The wind was much more severe a few miles East of this station, unroofing some barns and destroying fruit trees.”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Noted as a “very severe thunderstorm with very high wind”. Probable (or possible) tornado.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