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Thursday, May 15, 1884</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Goldstone to Alma to vicinity of Orton, Wellington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‘A’ </w:t>
      </w:r>
      <w:r w:rsidDel="00000000" w:rsidR="00000000" w:rsidRPr="00000000">
        <w:rPr>
          <w:rFonts w:ascii="Arial" w:cs="Arial" w:eastAsia="Arial" w:hAnsi="Arial"/>
          <w:sz w:val="28"/>
          <w:szCs w:val="28"/>
          <w:highlight w:val="yellow"/>
          <w:rtl w:val="0"/>
        </w:rPr>
        <w:t xml:space="preserve">(?)</w:t>
      </w:r>
      <w:r w:rsidDel="00000000" w:rsidR="00000000" w:rsidRPr="00000000">
        <w:rPr>
          <w:rtl w:val="0"/>
        </w:rPr>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“20mi”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120 rods (600m)</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~258° (WSW-ENE)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“Scores of barns and stables unroofed. The goldstone Canada Methodist Church unroofed and furniture and organ badly damaged. Some of the monuments blown down or damaged.”</w:t>
      </w:r>
    </w:p>
    <w:p w:rsidR="00000000" w:rsidDel="00000000" w:rsidP="00000000" w:rsidRDefault="00000000" w:rsidRPr="00000000" w14:paraId="00000016">
      <w:pPr>
        <w:rPr>
          <w:rFonts w:ascii="Arial" w:cs="Arial" w:eastAsia="Arial" w:hAnsi="Arial"/>
          <w:sz w:val="28"/>
          <w:szCs w:val="28"/>
        </w:rPr>
      </w:pPr>
      <w:r w:rsidDel="00000000" w:rsidR="00000000" w:rsidRPr="00000000">
        <w:rPr>
          <w:rFonts w:ascii="Arial" w:cs="Arial" w:eastAsia="Arial" w:hAnsi="Arial"/>
          <w:sz w:val="28"/>
          <w:szCs w:val="28"/>
          <w:rtl w:val="0"/>
        </w:rPr>
        <w:t xml:space="preserve">Houses partially destroyed. Barns totally destroyed. </w:t>
      </w:r>
    </w:p>
    <w:p w:rsidR="00000000" w:rsidDel="00000000" w:rsidP="00000000" w:rsidRDefault="00000000" w:rsidRPr="00000000" w14:paraId="00000017">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Destructive and damaging tornado. Confirmed and definitively referred as such in newspaper. Possible upgrade needed as many farmsteads suffered considerable damage. Damage possibly occurred in Moorefield as well and may indicate an alternate touchdown location. </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This tornado appears in some documents and lists as a “suspected F4”.</w:t>
      </w:r>
    </w:p>
    <w:p w:rsidR="00000000" w:rsidDel="00000000" w:rsidP="00000000" w:rsidRDefault="00000000" w:rsidRPr="00000000" w14:paraId="0000001B">
      <w:pPr>
        <w:rPr>
          <w:rFonts w:ascii="Arial" w:cs="Arial" w:eastAsia="Arial" w:hAnsi="Arial"/>
          <w:sz w:val="28"/>
          <w:szCs w:val="28"/>
        </w:rPr>
      </w:pPr>
      <w:bookmarkStart w:colFirst="0" w:colLast="0" w:name="_gjdgxs" w:id="0"/>
      <w:bookmarkEnd w:id="0"/>
      <w:r w:rsidDel="00000000" w:rsidR="00000000" w:rsidRPr="00000000">
        <w:rPr>
          <w:rtl w:val="0"/>
        </w:rPr>
      </w:r>
    </w:p>
    <w:p w:rsidR="00000000" w:rsidDel="00000000" w:rsidP="00000000" w:rsidRDefault="00000000" w:rsidRPr="00000000" w14:paraId="0000001C">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E">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F">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