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14, 1870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“morning”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West Dumfries – South of Galt, Waterloo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 unroofed, considerable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called a whirlwind in newspaper. Considerable damage south of current town of Cambridge.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