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13, 1866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“Evening”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near Hornby, Halton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“1 mile”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~NW-SE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“whirlwind”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“Many barns unroofed, fences demolished, and outbuilding shattered. Trees uprooted. One barn, 74 feet long was carried more than 40 feet.”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Storm described as “one of those terrific storms, which occur once in a life-time” and “the roar of the whirlwind” was heard by witnesses.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