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38" w:rsidRPr="00D27E04" w:rsidRDefault="00FE4938">
      <w:pPr>
        <w:jc w:val="center"/>
        <w:rPr>
          <w:sz w:val="32"/>
          <w:szCs w:val="32"/>
          <w:lang w:val="fr-CA"/>
        </w:rPr>
      </w:pPr>
      <w:r w:rsidRPr="00D27E04">
        <w:rPr>
          <w:b/>
          <w:bCs/>
          <w:sz w:val="32"/>
          <w:szCs w:val="32"/>
          <w:lang w:val="fr-CA"/>
        </w:rPr>
        <w:t xml:space="preserve">FEUILLE DE STYLE POUR LES </w:t>
      </w:r>
      <w:r w:rsidR="00D27E04" w:rsidRPr="00D27E04">
        <w:rPr>
          <w:b/>
          <w:bCs/>
          <w:sz w:val="32"/>
          <w:szCs w:val="32"/>
          <w:lang w:val="fr-CA"/>
        </w:rPr>
        <w:t>CAHIERS LINGUISTIQUES DE WESTERN</w:t>
      </w:r>
      <w:r w:rsidRPr="00D27E04">
        <w:rPr>
          <w:b/>
          <w:bCs/>
          <w:sz w:val="32"/>
          <w:szCs w:val="32"/>
          <w:lang w:val="fr-CA"/>
        </w:rPr>
        <w:t xml:space="preserve"> </w:t>
      </w:r>
      <w:r w:rsidRPr="00D27E04">
        <w:rPr>
          <w:b/>
          <w:bCs/>
          <w:sz w:val="32"/>
          <w:szCs w:val="32"/>
          <w:vertAlign w:val="superscript"/>
          <w:lang w:val="fr-CA"/>
        </w:rPr>
        <w:t>*</w:t>
      </w:r>
    </w:p>
    <w:p w:rsidR="00FE4938" w:rsidRPr="00D27E04" w:rsidRDefault="00FE4938">
      <w:pPr>
        <w:jc w:val="center"/>
        <w:rPr>
          <w:b/>
          <w:bCs/>
          <w:sz w:val="24"/>
          <w:szCs w:val="24"/>
          <w:vertAlign w:val="superscript"/>
          <w:lang w:val="fr-CA"/>
        </w:rPr>
      </w:pPr>
    </w:p>
    <w:p w:rsidR="00FE4938" w:rsidRPr="00D27E04" w:rsidRDefault="00FE4938">
      <w:pPr>
        <w:jc w:val="center"/>
        <w:rPr>
          <w:i/>
          <w:iCs/>
          <w:sz w:val="24"/>
          <w:szCs w:val="24"/>
        </w:rPr>
      </w:pPr>
      <w:r w:rsidRPr="00D27E04">
        <w:rPr>
          <w:i/>
          <w:iCs/>
          <w:sz w:val="24"/>
          <w:szCs w:val="24"/>
        </w:rPr>
        <w:t xml:space="preserve">Jean </w:t>
      </w:r>
      <w:proofErr w:type="spellStart"/>
      <w:r w:rsidRPr="00D27E04">
        <w:rPr>
          <w:i/>
          <w:iCs/>
          <w:sz w:val="24"/>
          <w:szCs w:val="24"/>
        </w:rPr>
        <w:t>Linguiste</w:t>
      </w:r>
      <w:proofErr w:type="spellEnd"/>
    </w:p>
    <w:p w:rsidR="00FE4938" w:rsidRPr="00D27E04" w:rsidRDefault="00FE4938" w:rsidP="0095572E">
      <w:pPr>
        <w:pStyle w:val="Heading4"/>
        <w:spacing w:line="220" w:lineRule="auto"/>
        <w:rPr>
          <w:sz w:val="24"/>
          <w:szCs w:val="24"/>
        </w:rPr>
      </w:pPr>
      <w:proofErr w:type="spellStart"/>
      <w:r w:rsidRPr="00D27E04">
        <w:rPr>
          <w:sz w:val="24"/>
          <w:szCs w:val="24"/>
        </w:rPr>
        <w:t>Université</w:t>
      </w:r>
      <w:proofErr w:type="spellEnd"/>
      <w:r w:rsidRPr="00D27E04">
        <w:rPr>
          <w:sz w:val="24"/>
          <w:szCs w:val="24"/>
        </w:rPr>
        <w:t xml:space="preserve"> </w:t>
      </w:r>
      <w:proofErr w:type="spellStart"/>
      <w:r w:rsidRPr="00D27E04">
        <w:rPr>
          <w:sz w:val="24"/>
          <w:szCs w:val="24"/>
        </w:rPr>
        <w:t>d’Avonlea</w:t>
      </w:r>
      <w:proofErr w:type="spellEnd"/>
    </w:p>
    <w:p w:rsidR="00FE4938" w:rsidRPr="00D27E04" w:rsidRDefault="00FE4938">
      <w:pPr>
        <w:jc w:val="center"/>
        <w:rPr>
          <w:i/>
          <w:iCs/>
          <w:sz w:val="24"/>
          <w:szCs w:val="24"/>
        </w:rPr>
      </w:pPr>
    </w:p>
    <w:p w:rsidR="00FE4938" w:rsidRPr="00D27E04" w:rsidRDefault="00FE4938">
      <w:pPr>
        <w:jc w:val="center"/>
        <w:rPr>
          <w:i/>
          <w:iCs/>
          <w:sz w:val="24"/>
          <w:szCs w:val="24"/>
        </w:rPr>
      </w:pPr>
    </w:p>
    <w:p w:rsidR="00FE4938" w:rsidRPr="00D27E04" w:rsidRDefault="00FE4938">
      <w:pPr>
        <w:rPr>
          <w:sz w:val="24"/>
          <w:szCs w:val="24"/>
          <w:lang w:val="fr-CA"/>
        </w:rPr>
      </w:pPr>
      <w:r w:rsidRPr="00D27E04">
        <w:rPr>
          <w:sz w:val="24"/>
          <w:szCs w:val="24"/>
          <w:lang w:val="fr-CA"/>
        </w:rPr>
        <w:t xml:space="preserve">Les articles pour les </w:t>
      </w:r>
      <w:r w:rsidR="00D27E04" w:rsidRPr="00D27E04">
        <w:rPr>
          <w:sz w:val="24"/>
          <w:szCs w:val="24"/>
          <w:lang w:val="fr-CA"/>
        </w:rPr>
        <w:t>Cahiers</w:t>
      </w:r>
      <w:r w:rsidRPr="00D27E04">
        <w:rPr>
          <w:sz w:val="24"/>
          <w:szCs w:val="24"/>
          <w:lang w:val="fr-CA"/>
        </w:rPr>
        <w:t xml:space="preserve"> seront distribués sur Internet exactement comme vous nous les aurez fait parvenir. Afin d’assurer l’aspect uniforme du volume, tous les articles doivent se conformer à la présentation indiquée ci-dessous. Ce document est un modèle que vous pouvez utiliser pour préparer votre article. Enregistrez-le sous un nom différent, et tapez votre article dans le nouveau document.</w:t>
      </w:r>
      <w:r w:rsidRPr="00D27E04">
        <w:rPr>
          <w:rStyle w:val="FootnoteReference"/>
          <w:sz w:val="24"/>
          <w:szCs w:val="24"/>
        </w:rPr>
        <w:footnoteReference w:id="1"/>
      </w:r>
    </w:p>
    <w:p w:rsidR="00091AB7" w:rsidRPr="00D27E04" w:rsidRDefault="00091AB7">
      <w:pPr>
        <w:rPr>
          <w:sz w:val="24"/>
          <w:szCs w:val="24"/>
          <w:lang w:val="fr-CA"/>
        </w:rPr>
      </w:pPr>
    </w:p>
    <w:p w:rsidR="00FE4938" w:rsidRPr="00D27E04" w:rsidRDefault="00FE4938" w:rsidP="004F2799">
      <w:pPr>
        <w:pStyle w:val="Heading1"/>
        <w:tabs>
          <w:tab w:val="left" w:pos="540"/>
        </w:tabs>
        <w:spacing w:before="0" w:after="0" w:line="220" w:lineRule="auto"/>
        <w:rPr>
          <w:sz w:val="24"/>
          <w:szCs w:val="24"/>
        </w:rPr>
      </w:pPr>
      <w:r w:rsidRPr="00D27E04">
        <w:rPr>
          <w:sz w:val="24"/>
          <w:szCs w:val="24"/>
        </w:rPr>
        <w:t>1.</w:t>
      </w:r>
      <w:r w:rsidRPr="00D27E04">
        <w:rPr>
          <w:sz w:val="24"/>
          <w:szCs w:val="24"/>
        </w:rPr>
        <w:tab/>
        <w:t xml:space="preserve">Instructions </w:t>
      </w:r>
      <w:proofErr w:type="spellStart"/>
      <w:r w:rsidRPr="00D27E04">
        <w:rPr>
          <w:sz w:val="24"/>
          <w:szCs w:val="24"/>
        </w:rPr>
        <w:t>d’ordre</w:t>
      </w:r>
      <w:proofErr w:type="spellEnd"/>
      <w:r w:rsidRPr="00D27E04">
        <w:rPr>
          <w:sz w:val="24"/>
          <w:szCs w:val="24"/>
        </w:rPr>
        <w:t xml:space="preserve"> </w:t>
      </w:r>
      <w:proofErr w:type="spellStart"/>
      <w:r w:rsidRPr="00D27E04">
        <w:rPr>
          <w:sz w:val="24"/>
          <w:szCs w:val="24"/>
        </w:rPr>
        <w:t>général</w:t>
      </w:r>
      <w:proofErr w:type="spellEnd"/>
    </w:p>
    <w:p w:rsidR="000A340B" w:rsidRPr="00D27E04" w:rsidRDefault="000A340B" w:rsidP="000A340B">
      <w:pPr>
        <w:rPr>
          <w:sz w:val="24"/>
          <w:szCs w:val="24"/>
        </w:rPr>
      </w:pPr>
    </w:p>
    <w:p w:rsidR="00FE4938" w:rsidRPr="00D27E04" w:rsidRDefault="00FE4938">
      <w:pPr>
        <w:rPr>
          <w:sz w:val="24"/>
          <w:szCs w:val="24"/>
          <w:lang w:val="fr-CA"/>
        </w:rPr>
      </w:pPr>
      <w:r w:rsidRPr="00D27E04">
        <w:rPr>
          <w:sz w:val="24"/>
          <w:szCs w:val="24"/>
          <w:lang w:val="fr-CA"/>
        </w:rPr>
        <w:t xml:space="preserve">Les articles ne doivent pas comporter plus de 15 pages, y compris le texte, les chiffres, les notes de bas de page et les références. Dans </w:t>
      </w:r>
      <w:r w:rsidRPr="00D27E04">
        <w:rPr>
          <w:i/>
          <w:iCs/>
          <w:sz w:val="24"/>
          <w:szCs w:val="24"/>
          <w:lang w:val="fr-CA"/>
        </w:rPr>
        <w:t>Mise en page</w:t>
      </w:r>
      <w:r w:rsidRPr="00D27E04">
        <w:rPr>
          <w:sz w:val="24"/>
          <w:szCs w:val="24"/>
          <w:lang w:val="fr-CA"/>
        </w:rPr>
        <w:t xml:space="preserve">, réglez la taille du papier à Lettre US (8,5 × 11 po / 21,59 x 27,94 cm). Avant d’envoyer votre article </w:t>
      </w:r>
      <w:r w:rsidR="00D27E04" w:rsidRPr="00D27E04">
        <w:rPr>
          <w:sz w:val="24"/>
          <w:szCs w:val="24"/>
          <w:lang w:val="fr-CA"/>
        </w:rPr>
        <w:t>aux rédacteurs des Cahiers</w:t>
      </w:r>
      <w:r w:rsidRPr="00D27E04">
        <w:rPr>
          <w:sz w:val="24"/>
          <w:szCs w:val="24"/>
          <w:lang w:val="fr-CA"/>
        </w:rPr>
        <w:t xml:space="preserve">, </w:t>
      </w:r>
      <w:r w:rsidR="00D27E04" w:rsidRPr="00D27E04">
        <w:rPr>
          <w:sz w:val="24"/>
          <w:szCs w:val="24"/>
          <w:lang w:val="fr-CA"/>
        </w:rPr>
        <w:t>nous vous conseillons de</w:t>
      </w:r>
      <w:r w:rsidRPr="00D27E04">
        <w:rPr>
          <w:sz w:val="24"/>
          <w:szCs w:val="24"/>
          <w:lang w:val="fr-CA"/>
        </w:rPr>
        <w:t xml:space="preserve"> le convertir en fichier PDF. Veuillez imprimer votre PDF avant de l’envoyer pour vous assurer que tout est correct. Votre fichier ne peut pas être modifié par la rédactrice, de sorte que les soumissions qui ne se conforment pas à ces instructions seront rejetées.</w:t>
      </w:r>
    </w:p>
    <w:p w:rsidR="00091AB7" w:rsidRPr="00D27E04" w:rsidRDefault="00091AB7">
      <w:pPr>
        <w:rPr>
          <w:sz w:val="24"/>
          <w:szCs w:val="24"/>
          <w:lang w:val="fr-CA"/>
        </w:rPr>
      </w:pPr>
    </w:p>
    <w:p w:rsidR="00FE4938" w:rsidRPr="00D27E04" w:rsidRDefault="00FE4938" w:rsidP="004F2799">
      <w:pPr>
        <w:pStyle w:val="Heading1"/>
        <w:tabs>
          <w:tab w:val="left" w:pos="540"/>
        </w:tabs>
        <w:spacing w:before="0" w:after="0" w:line="220" w:lineRule="auto"/>
        <w:rPr>
          <w:sz w:val="24"/>
          <w:szCs w:val="24"/>
        </w:rPr>
      </w:pPr>
      <w:r w:rsidRPr="00D27E04">
        <w:rPr>
          <w:sz w:val="24"/>
          <w:szCs w:val="24"/>
        </w:rPr>
        <w:t>2.</w:t>
      </w:r>
      <w:r w:rsidRPr="00D27E04">
        <w:rPr>
          <w:sz w:val="24"/>
          <w:szCs w:val="24"/>
        </w:rPr>
        <w:tab/>
      </w:r>
      <w:proofErr w:type="spellStart"/>
      <w:r w:rsidRPr="00D27E04">
        <w:rPr>
          <w:sz w:val="24"/>
          <w:szCs w:val="24"/>
        </w:rPr>
        <w:t>Texte</w:t>
      </w:r>
      <w:proofErr w:type="spellEnd"/>
    </w:p>
    <w:p w:rsidR="00FE4938" w:rsidRPr="00D27E04" w:rsidRDefault="00FE4938" w:rsidP="004F2799">
      <w:pPr>
        <w:pStyle w:val="Heading2"/>
        <w:tabs>
          <w:tab w:val="left" w:pos="540"/>
        </w:tabs>
        <w:spacing w:after="0" w:line="220" w:lineRule="auto"/>
        <w:rPr>
          <w:sz w:val="24"/>
          <w:szCs w:val="24"/>
        </w:rPr>
      </w:pPr>
      <w:r w:rsidRPr="00D27E04">
        <w:rPr>
          <w:sz w:val="24"/>
          <w:szCs w:val="24"/>
        </w:rPr>
        <w:t>2.1</w:t>
      </w:r>
      <w:r w:rsidRPr="00D27E04">
        <w:rPr>
          <w:sz w:val="24"/>
          <w:szCs w:val="24"/>
        </w:rPr>
        <w:tab/>
        <w:t>Document</w:t>
      </w:r>
    </w:p>
    <w:p w:rsidR="004F2799" w:rsidRPr="00D27E04" w:rsidRDefault="004F2799" w:rsidP="004F2799">
      <w:pPr>
        <w:rPr>
          <w:sz w:val="24"/>
          <w:szCs w:val="24"/>
        </w:rPr>
      </w:pPr>
    </w:p>
    <w:p w:rsidR="00FE4938" w:rsidRPr="00D27E04" w:rsidRDefault="00FE4938">
      <w:pPr>
        <w:rPr>
          <w:sz w:val="24"/>
          <w:szCs w:val="24"/>
          <w:lang w:val="fr-CA"/>
        </w:rPr>
      </w:pPr>
      <w:r w:rsidRPr="00D27E04">
        <w:rPr>
          <w:sz w:val="24"/>
          <w:szCs w:val="24"/>
          <w:lang w:val="fr-CA"/>
        </w:rPr>
        <w:t xml:space="preserve">Les marges supérieures et inférieures doivent être de </w:t>
      </w:r>
      <w:r w:rsidR="00D27E04" w:rsidRPr="00D27E04">
        <w:rPr>
          <w:sz w:val="24"/>
          <w:szCs w:val="24"/>
          <w:lang w:val="fr-CA"/>
        </w:rPr>
        <w:t>2,5cm</w:t>
      </w:r>
      <w:r w:rsidRPr="00D27E04">
        <w:rPr>
          <w:sz w:val="24"/>
          <w:szCs w:val="24"/>
          <w:lang w:val="fr-CA"/>
        </w:rPr>
        <w:t xml:space="preserve">; les marges de droite et gauche doivent être de </w:t>
      </w:r>
      <w:r w:rsidR="00D27E04" w:rsidRPr="00D27E04">
        <w:rPr>
          <w:sz w:val="24"/>
          <w:szCs w:val="24"/>
          <w:lang w:val="fr-CA"/>
        </w:rPr>
        <w:t>2,5</w:t>
      </w:r>
      <w:r w:rsidRPr="00D27E04">
        <w:rPr>
          <w:sz w:val="24"/>
          <w:szCs w:val="24"/>
          <w:lang w:val="fr-CA"/>
        </w:rPr>
        <w:t xml:space="preserve">. L’option En-tête/Bas de page doit être réglée à </w:t>
      </w:r>
      <w:r w:rsidRPr="00D27E04">
        <w:rPr>
          <w:i/>
          <w:iCs/>
          <w:sz w:val="24"/>
          <w:szCs w:val="24"/>
          <w:lang w:val="fr-CA"/>
        </w:rPr>
        <w:t>Première page différente</w:t>
      </w:r>
      <w:r w:rsidRPr="00D27E04">
        <w:rPr>
          <w:sz w:val="24"/>
          <w:szCs w:val="24"/>
          <w:lang w:val="fr-CA"/>
        </w:rPr>
        <w:t>. Le texte doit comporter un interligne simple et doit être justifié à gauche et à droite. Cependant, les exemples ne doivent pas être justifiés à droite.</w:t>
      </w:r>
    </w:p>
    <w:p w:rsidR="00FE4938" w:rsidRPr="00D27E04" w:rsidRDefault="00FE4938">
      <w:pPr>
        <w:rPr>
          <w:sz w:val="24"/>
          <w:szCs w:val="24"/>
          <w:lang w:val="fr-CA"/>
        </w:rPr>
      </w:pPr>
    </w:p>
    <w:p w:rsidR="00FE4938" w:rsidRPr="00D27E04" w:rsidRDefault="00FE4938" w:rsidP="004F2799">
      <w:pPr>
        <w:pStyle w:val="Heading2"/>
        <w:tabs>
          <w:tab w:val="left" w:pos="540"/>
        </w:tabs>
        <w:spacing w:after="0" w:line="220" w:lineRule="auto"/>
        <w:rPr>
          <w:sz w:val="24"/>
          <w:szCs w:val="24"/>
        </w:rPr>
      </w:pPr>
      <w:r w:rsidRPr="00D27E04">
        <w:rPr>
          <w:sz w:val="24"/>
          <w:szCs w:val="24"/>
        </w:rPr>
        <w:t>2.2</w:t>
      </w:r>
      <w:r w:rsidRPr="00D27E04">
        <w:rPr>
          <w:sz w:val="24"/>
          <w:szCs w:val="24"/>
        </w:rPr>
        <w:tab/>
        <w:t xml:space="preserve">Polices de </w:t>
      </w:r>
      <w:proofErr w:type="spellStart"/>
      <w:r w:rsidRPr="00D27E04">
        <w:rPr>
          <w:sz w:val="24"/>
          <w:szCs w:val="24"/>
        </w:rPr>
        <w:t>caractères</w:t>
      </w:r>
      <w:proofErr w:type="spellEnd"/>
    </w:p>
    <w:p w:rsidR="004F2799" w:rsidRPr="00D27E04" w:rsidRDefault="004F2799" w:rsidP="004F2799">
      <w:pPr>
        <w:rPr>
          <w:sz w:val="24"/>
          <w:szCs w:val="24"/>
        </w:rPr>
      </w:pPr>
    </w:p>
    <w:p w:rsidR="00FE4938" w:rsidRPr="00D27E04" w:rsidRDefault="00FE4938">
      <w:pPr>
        <w:rPr>
          <w:sz w:val="24"/>
          <w:szCs w:val="24"/>
          <w:lang w:val="fr-CA"/>
        </w:rPr>
      </w:pPr>
      <w:r w:rsidRPr="00D27E04">
        <w:rPr>
          <w:sz w:val="24"/>
          <w:szCs w:val="24"/>
          <w:lang w:val="fr-CA"/>
        </w:rPr>
        <w:t xml:space="preserve">Vous devez utiliser la police de caractères Times New Roman pour tout le texte, exception faite des exemples qui peuvent nécessiter des polices spéciales. Si vous utilisez des polices spéciales, assurez-vous de choisir l’option </w:t>
      </w:r>
      <w:r w:rsidRPr="00D27E04">
        <w:rPr>
          <w:i/>
          <w:iCs/>
          <w:sz w:val="24"/>
          <w:szCs w:val="24"/>
          <w:lang w:val="fr-CA"/>
        </w:rPr>
        <w:t>Incorporer toutes les polices</w:t>
      </w:r>
      <w:r w:rsidRPr="00D27E04">
        <w:rPr>
          <w:sz w:val="24"/>
          <w:szCs w:val="24"/>
          <w:lang w:val="fr-CA"/>
        </w:rPr>
        <w:t xml:space="preserve"> (</w:t>
      </w:r>
      <w:proofErr w:type="spellStart"/>
      <w:r w:rsidRPr="00D27E04">
        <w:rPr>
          <w:i/>
          <w:iCs/>
          <w:sz w:val="24"/>
          <w:szCs w:val="24"/>
          <w:lang w:val="fr-CA"/>
        </w:rPr>
        <w:t>Embed</w:t>
      </w:r>
      <w:proofErr w:type="spellEnd"/>
      <w:r w:rsidRPr="00D27E04">
        <w:rPr>
          <w:i/>
          <w:iCs/>
          <w:sz w:val="24"/>
          <w:szCs w:val="24"/>
          <w:lang w:val="fr-CA"/>
        </w:rPr>
        <w:t xml:space="preserve"> all fonts</w:t>
      </w:r>
      <w:r w:rsidRPr="00D27E04">
        <w:rPr>
          <w:sz w:val="24"/>
          <w:szCs w:val="24"/>
          <w:lang w:val="fr-CA"/>
        </w:rPr>
        <w:t>) lors de la création de votre fichier PDF (voir les instructions pour les PDF). Certaines polices de caractères — particulièrement les anciennes polices de WordPerfect — sont exclusives et ne peuvent pas être incorporées de sorte que vous ne pouvez pas utiliser ces polices dans votre document.</w:t>
      </w:r>
    </w:p>
    <w:p w:rsidR="00FE4938" w:rsidRPr="00D27E04" w:rsidRDefault="00FE4938">
      <w:pPr>
        <w:ind w:firstLine="540"/>
        <w:rPr>
          <w:sz w:val="24"/>
          <w:szCs w:val="24"/>
          <w:lang w:val="fr-CA"/>
        </w:rPr>
      </w:pPr>
      <w:r w:rsidRPr="00D27E04">
        <w:rPr>
          <w:sz w:val="24"/>
          <w:szCs w:val="24"/>
          <w:lang w:val="fr-CA"/>
        </w:rPr>
        <w:t>La grosseur de</w:t>
      </w:r>
      <w:r w:rsidR="00D27E04" w:rsidRPr="00D27E04">
        <w:rPr>
          <w:sz w:val="24"/>
          <w:szCs w:val="24"/>
          <w:lang w:val="fr-CA"/>
        </w:rPr>
        <w:t xml:space="preserve"> la police doit être réglée à 12</w:t>
      </w:r>
      <w:r w:rsidRPr="00D27E04">
        <w:rPr>
          <w:sz w:val="24"/>
          <w:szCs w:val="24"/>
          <w:lang w:val="fr-CA"/>
        </w:rPr>
        <w:t xml:space="preserve"> points pour le texte et les exemples et à 9 points pour les notes de bas de page et </w:t>
      </w:r>
      <w:r w:rsidR="00D27E04">
        <w:rPr>
          <w:sz w:val="24"/>
          <w:szCs w:val="24"/>
          <w:lang w:val="fr-CA"/>
        </w:rPr>
        <w:t xml:space="preserve">pour </w:t>
      </w:r>
      <w:r w:rsidRPr="00D27E04">
        <w:rPr>
          <w:sz w:val="24"/>
          <w:szCs w:val="24"/>
          <w:lang w:val="fr-CA"/>
        </w:rPr>
        <w:t xml:space="preserve">la section Références. Les marques de note de bas de page doivent être en exposant de </w:t>
      </w:r>
      <w:r w:rsidR="00D27E04">
        <w:rPr>
          <w:sz w:val="24"/>
          <w:szCs w:val="24"/>
          <w:lang w:val="fr-CA"/>
        </w:rPr>
        <w:t>12</w:t>
      </w:r>
      <w:r w:rsidRPr="00D27E04">
        <w:rPr>
          <w:sz w:val="24"/>
          <w:szCs w:val="24"/>
          <w:lang w:val="fr-CA"/>
        </w:rPr>
        <w:t xml:space="preserve"> points. </w:t>
      </w:r>
    </w:p>
    <w:p w:rsidR="00FE4938" w:rsidRPr="00D27E04" w:rsidRDefault="00FE4938">
      <w:pPr>
        <w:rPr>
          <w:sz w:val="24"/>
          <w:szCs w:val="24"/>
          <w:lang w:val="fr-CA"/>
        </w:rPr>
      </w:pPr>
    </w:p>
    <w:p w:rsidR="00FE4938" w:rsidRPr="00D27E04" w:rsidRDefault="00FE4938" w:rsidP="00D27E04">
      <w:pPr>
        <w:pStyle w:val="Heading2"/>
        <w:keepNext/>
        <w:tabs>
          <w:tab w:val="left" w:pos="540"/>
        </w:tabs>
        <w:spacing w:after="0" w:line="221" w:lineRule="auto"/>
        <w:rPr>
          <w:sz w:val="24"/>
          <w:szCs w:val="24"/>
        </w:rPr>
      </w:pPr>
      <w:r w:rsidRPr="00D27E04">
        <w:rPr>
          <w:sz w:val="24"/>
          <w:szCs w:val="24"/>
        </w:rPr>
        <w:lastRenderedPageBreak/>
        <w:t>2.3</w:t>
      </w:r>
      <w:r w:rsidRPr="00D27E04">
        <w:rPr>
          <w:sz w:val="24"/>
          <w:szCs w:val="24"/>
        </w:rPr>
        <w:tab/>
        <w:t>Première page</w:t>
      </w:r>
    </w:p>
    <w:p w:rsidR="004F2799" w:rsidRPr="00D27E04" w:rsidRDefault="004F2799" w:rsidP="00D27E04">
      <w:pPr>
        <w:keepNext/>
        <w:spacing w:line="221" w:lineRule="auto"/>
        <w:rPr>
          <w:sz w:val="24"/>
          <w:szCs w:val="24"/>
        </w:rPr>
      </w:pPr>
    </w:p>
    <w:p w:rsidR="00FE4938" w:rsidRPr="00D27E04" w:rsidRDefault="00FE4938">
      <w:pPr>
        <w:rPr>
          <w:sz w:val="24"/>
          <w:szCs w:val="24"/>
          <w:lang w:val="fr-CA"/>
        </w:rPr>
      </w:pPr>
      <w:r w:rsidRPr="00D27E04">
        <w:rPr>
          <w:sz w:val="24"/>
          <w:szCs w:val="24"/>
          <w:lang w:val="fr-CA"/>
        </w:rPr>
        <w:t>Le titre doit appara</w:t>
      </w:r>
      <w:r w:rsidR="00D27E04">
        <w:rPr>
          <w:sz w:val="24"/>
          <w:szCs w:val="24"/>
          <w:lang w:val="fr-CA"/>
        </w:rPr>
        <w:t>ître en lettres majuscules de 16</w:t>
      </w:r>
      <w:r w:rsidRPr="00D27E04">
        <w:rPr>
          <w:sz w:val="24"/>
          <w:szCs w:val="24"/>
          <w:lang w:val="fr-CA"/>
        </w:rPr>
        <w:t xml:space="preserve"> points, en caractères gras, et doit se situer au centre de la première ligne. Sautez une ligne, puis, sur les deux lignes suivantes, centrez votre nom et le nom de l’institution à laquelle vous vous rattachez (n’indiquez pas votre département) en </w:t>
      </w:r>
      <w:r w:rsidR="00D27E04">
        <w:rPr>
          <w:sz w:val="24"/>
          <w:szCs w:val="24"/>
          <w:lang w:val="fr-CA"/>
        </w:rPr>
        <w:t>12</w:t>
      </w:r>
      <w:r w:rsidRPr="00D27E04">
        <w:rPr>
          <w:sz w:val="24"/>
          <w:szCs w:val="24"/>
          <w:lang w:val="fr-CA"/>
        </w:rPr>
        <w:t xml:space="preserve"> points. Sautez deux lignes, puis commencez la première ligne de votre texte. Votre article doit commencer soit par la Section 1 ou par un paragraphe d’introduction non numéroté.</w:t>
      </w:r>
    </w:p>
    <w:p w:rsidR="00FE4938" w:rsidRPr="00D27E04" w:rsidRDefault="00FE4938">
      <w:pPr>
        <w:ind w:firstLine="540"/>
        <w:rPr>
          <w:sz w:val="24"/>
          <w:szCs w:val="24"/>
          <w:lang w:val="fr-CA"/>
        </w:rPr>
      </w:pPr>
      <w:r w:rsidRPr="00D27E04">
        <w:rPr>
          <w:sz w:val="24"/>
          <w:szCs w:val="24"/>
          <w:lang w:val="fr-CA"/>
        </w:rPr>
        <w:t>Sur la première</w:t>
      </w:r>
      <w:r w:rsidR="00D27E04">
        <w:rPr>
          <w:sz w:val="24"/>
          <w:szCs w:val="24"/>
          <w:lang w:val="fr-CA"/>
        </w:rPr>
        <w:t xml:space="preserve"> page, créez un bas de page en 9</w:t>
      </w:r>
      <w:r w:rsidRPr="00D27E04">
        <w:rPr>
          <w:sz w:val="24"/>
          <w:szCs w:val="24"/>
          <w:lang w:val="fr-CA"/>
        </w:rPr>
        <w:t xml:space="preserve"> points comprenant l’information de publication comme elle est présentée dans ce document. Tapez votre propre nom dans la dernière ligne.</w:t>
      </w:r>
    </w:p>
    <w:p w:rsidR="00FE4938" w:rsidRPr="00D27E04" w:rsidRDefault="00FE4938">
      <w:pPr>
        <w:rPr>
          <w:sz w:val="24"/>
          <w:szCs w:val="24"/>
          <w:lang w:val="fr-CA"/>
        </w:rPr>
      </w:pPr>
    </w:p>
    <w:p w:rsidR="00FE4938" w:rsidRPr="00D27E04" w:rsidRDefault="00FE4938" w:rsidP="004F2799">
      <w:pPr>
        <w:pStyle w:val="Heading2"/>
        <w:tabs>
          <w:tab w:val="left" w:pos="540"/>
        </w:tabs>
        <w:spacing w:after="0" w:line="220" w:lineRule="auto"/>
        <w:rPr>
          <w:sz w:val="24"/>
          <w:szCs w:val="24"/>
          <w:lang w:val="fr-CA"/>
        </w:rPr>
      </w:pPr>
      <w:r w:rsidRPr="00D27E04">
        <w:rPr>
          <w:sz w:val="24"/>
          <w:szCs w:val="24"/>
          <w:lang w:val="fr-CA"/>
        </w:rPr>
        <w:t>2.4</w:t>
      </w:r>
      <w:r w:rsidRPr="00D27E04">
        <w:rPr>
          <w:sz w:val="24"/>
          <w:szCs w:val="24"/>
          <w:lang w:val="fr-CA"/>
        </w:rPr>
        <w:tab/>
        <w:t>Paragraphes et exemples</w:t>
      </w:r>
    </w:p>
    <w:p w:rsidR="00FB4B36" w:rsidRPr="00D27E04" w:rsidRDefault="00FB4B36" w:rsidP="00FB4B36">
      <w:pPr>
        <w:rPr>
          <w:sz w:val="24"/>
          <w:szCs w:val="24"/>
          <w:lang w:val="fr-CA"/>
        </w:rPr>
      </w:pPr>
    </w:p>
    <w:p w:rsidR="00FE4938" w:rsidRPr="00D27E04" w:rsidRDefault="00FE4938">
      <w:pPr>
        <w:rPr>
          <w:sz w:val="24"/>
          <w:szCs w:val="24"/>
          <w:lang w:val="fr-CA"/>
        </w:rPr>
      </w:pPr>
      <w:r w:rsidRPr="00D27E04">
        <w:rPr>
          <w:sz w:val="24"/>
          <w:szCs w:val="24"/>
          <w:lang w:val="fr-CA"/>
        </w:rPr>
        <w:t xml:space="preserve">Chaque paragraphe doit être en retrait de </w:t>
      </w:r>
      <w:r w:rsidR="00D27E04">
        <w:rPr>
          <w:sz w:val="24"/>
          <w:szCs w:val="24"/>
          <w:lang w:val="fr-CA"/>
        </w:rPr>
        <w:t>1cm</w:t>
      </w:r>
      <w:r w:rsidRPr="00D27E04">
        <w:rPr>
          <w:sz w:val="24"/>
          <w:szCs w:val="24"/>
          <w:lang w:val="fr-CA"/>
        </w:rPr>
        <w:t xml:space="preserve">, à l’exception du premier paragraphe suivant un titre de section. Les sections et sous-sections doivent être numérotées séquentiellement à la marge de gauche à l’aide de chiffres arabes. Utilisez un point suivant un chiffre seul en titre de section et pour séparer les chiffres d’une sous-section. Les titres de sections et sous-sections doivent être en retrait de </w:t>
      </w:r>
      <w:r w:rsidR="00D27E04">
        <w:rPr>
          <w:sz w:val="24"/>
          <w:szCs w:val="24"/>
          <w:lang w:val="fr-CA"/>
        </w:rPr>
        <w:t>1cm</w:t>
      </w:r>
      <w:r w:rsidRPr="00D27E04">
        <w:rPr>
          <w:sz w:val="24"/>
          <w:szCs w:val="24"/>
          <w:lang w:val="fr-CA"/>
        </w:rPr>
        <w:t xml:space="preserve"> de la marge de gauche. Mettez les titres en gras et utilisez une majuscule pour le premier mot seulement.</w:t>
      </w:r>
    </w:p>
    <w:p w:rsidR="00FE4938" w:rsidRPr="00D27E04" w:rsidRDefault="00FE4938">
      <w:pPr>
        <w:ind w:firstLine="547"/>
        <w:rPr>
          <w:sz w:val="24"/>
          <w:szCs w:val="24"/>
          <w:lang w:val="fr-CA"/>
        </w:rPr>
      </w:pPr>
      <w:r w:rsidRPr="00D27E04">
        <w:rPr>
          <w:sz w:val="24"/>
          <w:szCs w:val="24"/>
          <w:lang w:val="fr-CA"/>
        </w:rPr>
        <w:t>Il faut sauter un</w:t>
      </w:r>
      <w:r w:rsidR="004F2799" w:rsidRPr="00D27E04">
        <w:rPr>
          <w:sz w:val="24"/>
          <w:szCs w:val="24"/>
          <w:lang w:val="fr-CA"/>
        </w:rPr>
        <w:t>e</w:t>
      </w:r>
      <w:r w:rsidRPr="00D27E04">
        <w:rPr>
          <w:sz w:val="24"/>
          <w:szCs w:val="24"/>
          <w:lang w:val="fr-CA"/>
        </w:rPr>
        <w:t xml:space="preserve"> ligne : (a) pour séparer du texte tous les exemples; (b) entre les exemples comportant plus d’une ligne ou comportant des passages glosés, des diacritiques ou des formules; et (c) avant et après le titre d’une section. Voici comment présenter les exemples :</w:t>
      </w:r>
    </w:p>
    <w:p w:rsidR="00FE4938" w:rsidRPr="00D27E04" w:rsidRDefault="00FE4938">
      <w:pPr>
        <w:rPr>
          <w:sz w:val="24"/>
          <w:szCs w:val="24"/>
          <w:lang w:val="fr-CA"/>
        </w:rPr>
      </w:pPr>
    </w:p>
    <w:p w:rsidR="0004554C" w:rsidRPr="00D27E04" w:rsidRDefault="00D27E04" w:rsidP="00D27E04">
      <w:pPr>
        <w:rPr>
          <w:sz w:val="24"/>
          <w:szCs w:val="24"/>
        </w:rPr>
      </w:pPr>
      <w:r>
        <w:rPr>
          <w:sz w:val="24"/>
          <w:szCs w:val="24"/>
        </w:rPr>
        <w:t>(1)</w:t>
      </w:r>
      <w:r>
        <w:rPr>
          <w:sz w:val="24"/>
          <w:szCs w:val="24"/>
        </w:rPr>
        <w:tab/>
      </w:r>
      <w:r>
        <w:rPr>
          <w:sz w:val="24"/>
          <w:szCs w:val="24"/>
        </w:rPr>
        <w:tab/>
      </w:r>
      <w:proofErr w:type="gramStart"/>
      <w:r>
        <w:rPr>
          <w:sz w:val="24"/>
          <w:szCs w:val="24"/>
        </w:rPr>
        <w:t>a</w:t>
      </w:r>
      <w:proofErr w:type="gramEnd"/>
      <w:r>
        <w:rPr>
          <w:sz w:val="24"/>
          <w:szCs w:val="24"/>
        </w:rPr>
        <w:t xml:space="preserve">.  </w:t>
      </w:r>
      <w:r w:rsidR="0004554C" w:rsidRPr="00D27E04">
        <w:rPr>
          <w:sz w:val="24"/>
          <w:szCs w:val="24"/>
        </w:rPr>
        <w:t>*</w:t>
      </w:r>
      <w:r w:rsidR="0004554C" w:rsidRPr="00D27E04">
        <w:rPr>
          <w:sz w:val="24"/>
          <w:szCs w:val="24"/>
        </w:rPr>
        <w:tab/>
      </w:r>
      <w:proofErr w:type="spellStart"/>
      <w:r w:rsidR="0004554C" w:rsidRPr="00D27E04">
        <w:rPr>
          <w:sz w:val="24"/>
          <w:szCs w:val="24"/>
        </w:rPr>
        <w:t>Vano-si</w:t>
      </w:r>
      <w:proofErr w:type="spellEnd"/>
      <w:r>
        <w:rPr>
          <w:sz w:val="24"/>
          <w:szCs w:val="24"/>
        </w:rPr>
        <w:tab/>
      </w:r>
      <w:r>
        <w:rPr>
          <w:sz w:val="24"/>
          <w:szCs w:val="24"/>
        </w:rPr>
        <w:tab/>
      </w:r>
      <w:proofErr w:type="spellStart"/>
      <w:r>
        <w:rPr>
          <w:sz w:val="24"/>
          <w:szCs w:val="24"/>
        </w:rPr>
        <w:t>tavisi</w:t>
      </w:r>
      <w:proofErr w:type="spellEnd"/>
      <w:r>
        <w:rPr>
          <w:sz w:val="24"/>
          <w:szCs w:val="24"/>
        </w:rPr>
        <w:tab/>
      </w:r>
      <w:r>
        <w:rPr>
          <w:sz w:val="24"/>
          <w:szCs w:val="24"/>
        </w:rPr>
        <w:tab/>
      </w:r>
      <w:proofErr w:type="spellStart"/>
      <w:r w:rsidR="0004554C" w:rsidRPr="00D27E04">
        <w:rPr>
          <w:sz w:val="24"/>
          <w:szCs w:val="24"/>
        </w:rPr>
        <w:t>tav</w:t>
      </w:r>
      <w:proofErr w:type="spellEnd"/>
      <w:r w:rsidR="0004554C" w:rsidRPr="00D27E04">
        <w:rPr>
          <w:sz w:val="24"/>
          <w:szCs w:val="24"/>
        </w:rPr>
        <w:t>-ii</w:t>
      </w:r>
      <w:r w:rsidR="0004554C" w:rsidRPr="00D27E04">
        <w:rPr>
          <w:sz w:val="24"/>
          <w:szCs w:val="24"/>
        </w:rPr>
        <w:tab/>
      </w:r>
      <w:proofErr w:type="spellStart"/>
      <w:r w:rsidR="0004554C" w:rsidRPr="00D27E04">
        <w:rPr>
          <w:sz w:val="24"/>
          <w:szCs w:val="24"/>
        </w:rPr>
        <w:t>ti</w:t>
      </w:r>
      <w:proofErr w:type="spellEnd"/>
      <w:r w:rsidR="0004554C" w:rsidRPr="00D27E04">
        <w:rPr>
          <w:sz w:val="24"/>
          <w:szCs w:val="24"/>
        </w:rPr>
        <w:tab/>
      </w:r>
      <w:r>
        <w:rPr>
          <w:sz w:val="24"/>
          <w:szCs w:val="24"/>
        </w:rPr>
        <w:tab/>
      </w:r>
      <w:proofErr w:type="spellStart"/>
      <w:r w:rsidR="0004554C" w:rsidRPr="00D27E04">
        <w:rPr>
          <w:sz w:val="24"/>
          <w:szCs w:val="24"/>
        </w:rPr>
        <w:t>xaTav</w:t>
      </w:r>
      <w:proofErr w:type="spellEnd"/>
      <w:r w:rsidR="0004554C" w:rsidRPr="00D27E04">
        <w:rPr>
          <w:sz w:val="24"/>
          <w:szCs w:val="24"/>
        </w:rPr>
        <w:t>-s.</w:t>
      </w:r>
    </w:p>
    <w:p w:rsidR="0004554C" w:rsidRPr="00D27E04" w:rsidRDefault="0004554C" w:rsidP="00D27E04">
      <w:pPr>
        <w:rPr>
          <w:sz w:val="24"/>
          <w:szCs w:val="24"/>
        </w:rPr>
      </w:pPr>
      <w:r w:rsidRPr="00D27E04">
        <w:rPr>
          <w:sz w:val="24"/>
          <w:szCs w:val="24"/>
        </w:rPr>
        <w:tab/>
      </w:r>
      <w:r w:rsidR="00D27E04">
        <w:rPr>
          <w:sz w:val="24"/>
          <w:szCs w:val="24"/>
        </w:rPr>
        <w:tab/>
      </w:r>
      <w:r w:rsidR="00D27E04">
        <w:rPr>
          <w:sz w:val="24"/>
          <w:szCs w:val="24"/>
        </w:rPr>
        <w:tab/>
      </w:r>
      <w:r w:rsidR="00D27E04">
        <w:rPr>
          <w:sz w:val="24"/>
          <w:szCs w:val="24"/>
        </w:rPr>
        <w:tab/>
      </w:r>
      <w:proofErr w:type="spellStart"/>
      <w:r w:rsidRPr="00D27E04">
        <w:rPr>
          <w:sz w:val="24"/>
          <w:szCs w:val="24"/>
        </w:rPr>
        <w:t>Vano</w:t>
      </w:r>
      <w:proofErr w:type="spellEnd"/>
      <w:r w:rsidRPr="00D27E04">
        <w:rPr>
          <w:sz w:val="24"/>
          <w:szCs w:val="24"/>
        </w:rPr>
        <w:t>-acc</w:t>
      </w:r>
      <w:r w:rsidRPr="00D27E04">
        <w:rPr>
          <w:sz w:val="24"/>
          <w:szCs w:val="24"/>
        </w:rPr>
        <w:tab/>
        <w:t>self’s</w:t>
      </w:r>
      <w:r w:rsidRPr="00D27E04">
        <w:rPr>
          <w:sz w:val="24"/>
          <w:szCs w:val="24"/>
        </w:rPr>
        <w:tab/>
      </w:r>
      <w:r w:rsidR="00D27E04">
        <w:rPr>
          <w:sz w:val="24"/>
          <w:szCs w:val="24"/>
        </w:rPr>
        <w:tab/>
        <w:t>self-nom</w:t>
      </w:r>
      <w:r w:rsidR="00D27E04">
        <w:rPr>
          <w:sz w:val="24"/>
          <w:szCs w:val="24"/>
        </w:rPr>
        <w:tab/>
      </w:r>
      <w:r w:rsidRPr="00D27E04">
        <w:rPr>
          <w:sz w:val="24"/>
          <w:szCs w:val="24"/>
        </w:rPr>
        <w:t>draw-pres</w:t>
      </w:r>
    </w:p>
    <w:p w:rsidR="0004554C" w:rsidRPr="00D27E04" w:rsidRDefault="0004554C" w:rsidP="00D27E04">
      <w:pPr>
        <w:rPr>
          <w:sz w:val="24"/>
          <w:szCs w:val="24"/>
          <w:lang w:val="fr-CA"/>
        </w:rPr>
      </w:pPr>
      <w:r w:rsidRPr="00D27E04">
        <w:rPr>
          <w:sz w:val="24"/>
          <w:szCs w:val="24"/>
        </w:rPr>
        <w:tab/>
      </w:r>
      <w:r w:rsidR="00D27E04">
        <w:rPr>
          <w:sz w:val="24"/>
          <w:szCs w:val="24"/>
        </w:rPr>
        <w:tab/>
      </w:r>
      <w:r w:rsidR="00D27E04">
        <w:rPr>
          <w:sz w:val="24"/>
          <w:szCs w:val="24"/>
        </w:rPr>
        <w:tab/>
      </w:r>
      <w:r w:rsidR="00D27E04">
        <w:rPr>
          <w:sz w:val="24"/>
          <w:szCs w:val="24"/>
        </w:rPr>
        <w:tab/>
      </w:r>
      <w:r w:rsidRPr="00D27E04">
        <w:rPr>
          <w:sz w:val="24"/>
          <w:szCs w:val="24"/>
          <w:lang w:val="fr-CA"/>
        </w:rPr>
        <w:t>(</w:t>
      </w:r>
      <w:proofErr w:type="gramStart"/>
      <w:r w:rsidRPr="00D27E04">
        <w:rPr>
          <w:sz w:val="24"/>
          <w:szCs w:val="24"/>
          <w:lang w:val="fr-CA"/>
        </w:rPr>
        <w:t>lit</w:t>
      </w:r>
      <w:proofErr w:type="gramEnd"/>
      <w:r w:rsidRPr="00D27E04">
        <w:rPr>
          <w:sz w:val="24"/>
          <w:szCs w:val="24"/>
          <w:lang w:val="fr-CA"/>
        </w:rPr>
        <w:t>.) ‘</w:t>
      </w:r>
      <w:proofErr w:type="spellStart"/>
      <w:r w:rsidRPr="00D27E04">
        <w:rPr>
          <w:sz w:val="24"/>
          <w:szCs w:val="24"/>
          <w:lang w:val="fr-CA"/>
        </w:rPr>
        <w:t>Lui-même</w:t>
      </w:r>
      <w:r w:rsidRPr="00D27E04">
        <w:rPr>
          <w:sz w:val="24"/>
          <w:szCs w:val="24"/>
          <w:vertAlign w:val="subscript"/>
          <w:lang w:val="fr-CA"/>
        </w:rPr>
        <w:t>i</w:t>
      </w:r>
      <w:proofErr w:type="spellEnd"/>
      <w:r w:rsidRPr="00D27E04">
        <w:rPr>
          <w:sz w:val="24"/>
          <w:szCs w:val="24"/>
          <w:lang w:val="fr-CA"/>
        </w:rPr>
        <w:t xml:space="preserve"> dessine </w:t>
      </w:r>
      <w:proofErr w:type="spellStart"/>
      <w:r w:rsidRPr="00D27E04">
        <w:rPr>
          <w:sz w:val="24"/>
          <w:szCs w:val="24"/>
          <w:lang w:val="fr-CA"/>
        </w:rPr>
        <w:t>Vano</w:t>
      </w:r>
      <w:r w:rsidRPr="00D27E04">
        <w:rPr>
          <w:sz w:val="24"/>
          <w:szCs w:val="24"/>
          <w:vertAlign w:val="subscript"/>
          <w:lang w:val="fr-CA"/>
        </w:rPr>
        <w:t>i</w:t>
      </w:r>
      <w:proofErr w:type="spellEnd"/>
      <w:r w:rsidRPr="00D27E04">
        <w:rPr>
          <w:sz w:val="24"/>
          <w:szCs w:val="24"/>
          <w:lang w:val="fr-CA"/>
        </w:rPr>
        <w:t>.’</w:t>
      </w:r>
    </w:p>
    <w:p w:rsidR="0004554C" w:rsidRPr="00D27E04" w:rsidRDefault="0004554C" w:rsidP="00D27E04">
      <w:pPr>
        <w:rPr>
          <w:sz w:val="24"/>
          <w:szCs w:val="24"/>
          <w:lang w:val="fr-CA"/>
        </w:rPr>
      </w:pPr>
    </w:p>
    <w:p w:rsidR="0004554C" w:rsidRPr="00D27E04" w:rsidRDefault="0004554C" w:rsidP="00D27E04">
      <w:pPr>
        <w:rPr>
          <w:sz w:val="24"/>
          <w:szCs w:val="24"/>
        </w:rPr>
      </w:pPr>
      <w:r w:rsidRPr="00D27E04">
        <w:rPr>
          <w:sz w:val="24"/>
          <w:szCs w:val="24"/>
          <w:lang w:val="fr-CA"/>
        </w:rPr>
        <w:tab/>
      </w:r>
      <w:r w:rsidR="00D27E04">
        <w:rPr>
          <w:sz w:val="24"/>
          <w:szCs w:val="24"/>
          <w:lang w:val="fr-CA"/>
        </w:rPr>
        <w:tab/>
      </w:r>
      <w:r w:rsidRPr="00D27E04">
        <w:rPr>
          <w:sz w:val="24"/>
          <w:szCs w:val="24"/>
        </w:rPr>
        <w:t>b.</w:t>
      </w:r>
      <w:r w:rsidRPr="00D27E04">
        <w:rPr>
          <w:sz w:val="24"/>
          <w:szCs w:val="24"/>
        </w:rPr>
        <w:tab/>
      </w:r>
      <w:r w:rsidR="00D27E04">
        <w:rPr>
          <w:sz w:val="24"/>
          <w:szCs w:val="24"/>
        </w:rPr>
        <w:tab/>
      </w:r>
      <w:r w:rsidRPr="00D27E04">
        <w:rPr>
          <w:sz w:val="24"/>
          <w:szCs w:val="24"/>
        </w:rPr>
        <w:t>Nino-</w:t>
      </w:r>
      <w:proofErr w:type="spellStart"/>
      <w:r w:rsidRPr="00D27E04">
        <w:rPr>
          <w:sz w:val="24"/>
          <w:szCs w:val="24"/>
        </w:rPr>
        <w:t>si</w:t>
      </w:r>
      <w:proofErr w:type="spellEnd"/>
      <w:r w:rsidRPr="00D27E04">
        <w:rPr>
          <w:sz w:val="24"/>
          <w:szCs w:val="24"/>
        </w:rPr>
        <w:tab/>
      </w:r>
      <w:proofErr w:type="spellStart"/>
      <w:r w:rsidRPr="00D27E04">
        <w:rPr>
          <w:sz w:val="24"/>
          <w:szCs w:val="24"/>
        </w:rPr>
        <w:t>tavisii</w:t>
      </w:r>
      <w:proofErr w:type="spellEnd"/>
      <w:r w:rsidRPr="00D27E04">
        <w:rPr>
          <w:sz w:val="24"/>
          <w:szCs w:val="24"/>
        </w:rPr>
        <w:tab/>
      </w:r>
      <w:proofErr w:type="spellStart"/>
      <w:r w:rsidRPr="00D27E04">
        <w:rPr>
          <w:sz w:val="24"/>
          <w:szCs w:val="24"/>
        </w:rPr>
        <w:t>deida</w:t>
      </w:r>
      <w:proofErr w:type="spellEnd"/>
      <w:r w:rsidRPr="00D27E04">
        <w:rPr>
          <w:sz w:val="24"/>
          <w:szCs w:val="24"/>
        </w:rPr>
        <w:t xml:space="preserve"> </w:t>
      </w:r>
      <w:r w:rsidRPr="00D27E04">
        <w:rPr>
          <w:sz w:val="24"/>
          <w:szCs w:val="24"/>
        </w:rPr>
        <w:tab/>
      </w:r>
      <w:proofErr w:type="spellStart"/>
      <w:r w:rsidRPr="00D27E04">
        <w:rPr>
          <w:sz w:val="24"/>
          <w:szCs w:val="24"/>
        </w:rPr>
        <w:t>ti</w:t>
      </w:r>
      <w:proofErr w:type="spellEnd"/>
      <w:r w:rsidRPr="00D27E04">
        <w:rPr>
          <w:sz w:val="24"/>
          <w:szCs w:val="24"/>
        </w:rPr>
        <w:tab/>
      </w:r>
      <w:proofErr w:type="spellStart"/>
      <w:r w:rsidRPr="00D27E04">
        <w:rPr>
          <w:sz w:val="24"/>
          <w:szCs w:val="24"/>
        </w:rPr>
        <w:t>xaTav</w:t>
      </w:r>
      <w:proofErr w:type="spellEnd"/>
      <w:r w:rsidRPr="00D27E04">
        <w:rPr>
          <w:sz w:val="24"/>
          <w:szCs w:val="24"/>
        </w:rPr>
        <w:t>-s.</w:t>
      </w:r>
    </w:p>
    <w:p w:rsidR="0004554C" w:rsidRPr="00D27E04" w:rsidRDefault="0004554C" w:rsidP="00D27E04">
      <w:pPr>
        <w:rPr>
          <w:sz w:val="24"/>
          <w:szCs w:val="24"/>
        </w:rPr>
      </w:pPr>
      <w:r w:rsidRPr="00D27E04">
        <w:rPr>
          <w:sz w:val="24"/>
          <w:szCs w:val="24"/>
        </w:rPr>
        <w:tab/>
      </w:r>
      <w:r w:rsidR="00D27E04">
        <w:rPr>
          <w:sz w:val="24"/>
          <w:szCs w:val="24"/>
        </w:rPr>
        <w:tab/>
      </w:r>
      <w:r w:rsidR="00D27E04">
        <w:rPr>
          <w:sz w:val="24"/>
          <w:szCs w:val="24"/>
        </w:rPr>
        <w:tab/>
      </w:r>
      <w:r w:rsidR="00D27E04">
        <w:rPr>
          <w:sz w:val="24"/>
          <w:szCs w:val="24"/>
        </w:rPr>
        <w:tab/>
      </w:r>
      <w:r w:rsidRPr="00D27E04">
        <w:rPr>
          <w:sz w:val="24"/>
          <w:szCs w:val="24"/>
        </w:rPr>
        <w:t>Nino-acc</w:t>
      </w:r>
      <w:r w:rsidRPr="00D27E04">
        <w:rPr>
          <w:sz w:val="24"/>
          <w:szCs w:val="24"/>
        </w:rPr>
        <w:tab/>
        <w:t>self’s</w:t>
      </w:r>
      <w:r w:rsidRPr="00D27E04">
        <w:rPr>
          <w:sz w:val="24"/>
          <w:szCs w:val="24"/>
        </w:rPr>
        <w:tab/>
        <w:t>aunt.nom</w:t>
      </w:r>
      <w:r w:rsidRPr="00D27E04">
        <w:rPr>
          <w:sz w:val="24"/>
          <w:szCs w:val="24"/>
        </w:rPr>
        <w:tab/>
        <w:t>draw-pres</w:t>
      </w:r>
    </w:p>
    <w:p w:rsidR="0004554C" w:rsidRPr="00D27E04" w:rsidRDefault="0004554C" w:rsidP="00D27E04">
      <w:pPr>
        <w:rPr>
          <w:sz w:val="24"/>
          <w:szCs w:val="24"/>
          <w:lang w:val="fr-CA"/>
        </w:rPr>
      </w:pPr>
      <w:r w:rsidRPr="00D27E04">
        <w:rPr>
          <w:sz w:val="24"/>
          <w:szCs w:val="24"/>
        </w:rPr>
        <w:tab/>
      </w:r>
      <w:r w:rsidR="00D27E04">
        <w:rPr>
          <w:sz w:val="24"/>
          <w:szCs w:val="24"/>
        </w:rPr>
        <w:tab/>
      </w:r>
      <w:r w:rsidR="00D27E04">
        <w:rPr>
          <w:sz w:val="24"/>
          <w:szCs w:val="24"/>
        </w:rPr>
        <w:tab/>
      </w:r>
      <w:r w:rsidR="00D27E04">
        <w:rPr>
          <w:sz w:val="24"/>
          <w:szCs w:val="24"/>
        </w:rPr>
        <w:tab/>
      </w:r>
      <w:r w:rsidRPr="00D27E04">
        <w:rPr>
          <w:sz w:val="24"/>
          <w:szCs w:val="24"/>
          <w:lang w:val="fr-CA"/>
        </w:rPr>
        <w:t>‘Sa</w:t>
      </w:r>
      <w:r w:rsidRPr="00D27E04">
        <w:rPr>
          <w:sz w:val="24"/>
          <w:szCs w:val="24"/>
          <w:vertAlign w:val="subscript"/>
          <w:lang w:val="fr-CA"/>
        </w:rPr>
        <w:t>i</w:t>
      </w:r>
      <w:r w:rsidRPr="00D27E04">
        <w:rPr>
          <w:sz w:val="24"/>
          <w:szCs w:val="24"/>
          <w:lang w:val="fr-CA"/>
        </w:rPr>
        <w:t xml:space="preserve"> tante dessine </w:t>
      </w:r>
      <w:proofErr w:type="spellStart"/>
      <w:r w:rsidRPr="00D27E04">
        <w:rPr>
          <w:sz w:val="24"/>
          <w:szCs w:val="24"/>
          <w:lang w:val="fr-CA"/>
        </w:rPr>
        <w:t>Nino</w:t>
      </w:r>
      <w:r w:rsidRPr="00D27E04">
        <w:rPr>
          <w:sz w:val="24"/>
          <w:szCs w:val="24"/>
          <w:vertAlign w:val="subscript"/>
          <w:lang w:val="fr-CA"/>
        </w:rPr>
        <w:t>i</w:t>
      </w:r>
      <w:proofErr w:type="spellEnd"/>
      <w:r w:rsidRPr="00D27E04">
        <w:rPr>
          <w:sz w:val="24"/>
          <w:szCs w:val="24"/>
          <w:lang w:val="fr-CA"/>
        </w:rPr>
        <w:t>.’</w:t>
      </w:r>
    </w:p>
    <w:p w:rsidR="00FE4938" w:rsidRPr="00D27E04" w:rsidRDefault="00FE4938" w:rsidP="0004554C">
      <w:pPr>
        <w:tabs>
          <w:tab w:val="left" w:pos="1080"/>
        </w:tabs>
        <w:rPr>
          <w:sz w:val="24"/>
          <w:szCs w:val="24"/>
        </w:rPr>
      </w:pPr>
    </w:p>
    <w:p w:rsidR="00FE4938" w:rsidRPr="00D27E04" w:rsidRDefault="00FE4938">
      <w:pPr>
        <w:ind w:firstLine="540"/>
        <w:rPr>
          <w:sz w:val="24"/>
          <w:szCs w:val="24"/>
          <w:lang w:val="fr-CA"/>
        </w:rPr>
      </w:pPr>
      <w:r w:rsidRPr="00D27E04">
        <w:rPr>
          <w:sz w:val="24"/>
          <w:szCs w:val="24"/>
          <w:lang w:val="fr-CA"/>
        </w:rPr>
        <w:t>Les exemples (incluant les diagrammes) doivent être numérotés séquentiellement à l’aide de chiffres arabes entre parenthèses, où toutes les lignes de cha</w:t>
      </w:r>
      <w:r w:rsidR="00212D91">
        <w:rPr>
          <w:sz w:val="24"/>
          <w:szCs w:val="24"/>
          <w:lang w:val="fr-CA"/>
        </w:rPr>
        <w:t>que exemple sont en retrait de 1cm</w:t>
      </w:r>
      <w:r w:rsidRPr="00D27E04">
        <w:rPr>
          <w:sz w:val="24"/>
          <w:szCs w:val="24"/>
          <w:lang w:val="fr-CA"/>
        </w:rPr>
        <w:t xml:space="preserve"> de la marge de gauche. Si vous donnez plus d’un sous-exemple, comme ci-dessus, chaque exemple doit recevoir une lettre en retrait de </w:t>
      </w:r>
      <w:r w:rsidR="00212D91">
        <w:rPr>
          <w:sz w:val="24"/>
          <w:szCs w:val="24"/>
          <w:lang w:val="fr-CA"/>
        </w:rPr>
        <w:t>1cm</w:t>
      </w:r>
      <w:r w:rsidRPr="00D27E04">
        <w:rPr>
          <w:sz w:val="24"/>
          <w:szCs w:val="24"/>
          <w:lang w:val="fr-CA"/>
        </w:rPr>
        <w:t xml:space="preserve"> suivie d’un point. Dans ce cas, toutes les lignes de l’exem</w:t>
      </w:r>
      <w:r w:rsidR="00212D91">
        <w:rPr>
          <w:sz w:val="24"/>
          <w:szCs w:val="24"/>
          <w:lang w:val="fr-CA"/>
        </w:rPr>
        <w:t>ple doivent être en retrait de 2cm</w:t>
      </w:r>
      <w:r w:rsidRPr="00D27E04">
        <w:rPr>
          <w:sz w:val="24"/>
          <w:szCs w:val="24"/>
          <w:lang w:val="fr-CA"/>
        </w:rPr>
        <w:t xml:space="preserve"> de la marge de gauche. Les astérisques (et autres marques) doivent être insérés entre le numéro ou la lettre et l’exemple, à l’aide d’espaces, de façon à les placer immédiatement devant l’exemple. Les gloses mot à mot doivent être alignées avec les mots de l’exemple à l’aide de tabulations de gauche, et les traductions doivent être fournies entre guillemets simples. Mettez le matériel linguistique cité dans le corps du texte en italique : par exemple, en (1b),</w:t>
      </w:r>
      <w:r w:rsidRPr="00D27E04">
        <w:rPr>
          <w:i/>
          <w:iCs/>
          <w:sz w:val="24"/>
          <w:szCs w:val="24"/>
          <w:lang w:val="fr-CA"/>
        </w:rPr>
        <w:t xml:space="preserve"> </w:t>
      </w:r>
      <w:proofErr w:type="spellStart"/>
      <w:r w:rsidRPr="00D27E04">
        <w:rPr>
          <w:i/>
          <w:iCs/>
          <w:sz w:val="24"/>
          <w:szCs w:val="24"/>
          <w:lang w:val="fr-CA"/>
        </w:rPr>
        <w:t>deida</w:t>
      </w:r>
      <w:proofErr w:type="spellEnd"/>
      <w:r w:rsidRPr="00D27E04">
        <w:rPr>
          <w:sz w:val="24"/>
          <w:szCs w:val="24"/>
          <w:lang w:val="fr-CA"/>
        </w:rPr>
        <w:t xml:space="preserve"> représente la forme au nominatif.</w:t>
      </w:r>
    </w:p>
    <w:p w:rsidR="0095572E" w:rsidRPr="00D27E04" w:rsidRDefault="0095572E" w:rsidP="0095572E">
      <w:pPr>
        <w:pStyle w:val="Heading1"/>
        <w:spacing w:before="0" w:after="0" w:line="220" w:lineRule="auto"/>
        <w:rPr>
          <w:sz w:val="24"/>
          <w:szCs w:val="24"/>
        </w:rPr>
      </w:pPr>
    </w:p>
    <w:p w:rsidR="00FE4938" w:rsidRPr="00D27E04" w:rsidRDefault="00FE4938" w:rsidP="004F2799">
      <w:pPr>
        <w:pStyle w:val="Heading1"/>
        <w:tabs>
          <w:tab w:val="left" w:pos="540"/>
        </w:tabs>
        <w:spacing w:before="0" w:after="0" w:line="220" w:lineRule="auto"/>
        <w:rPr>
          <w:sz w:val="24"/>
          <w:szCs w:val="24"/>
          <w:lang w:val="fr-CA"/>
        </w:rPr>
      </w:pPr>
      <w:r w:rsidRPr="00D27E04">
        <w:rPr>
          <w:sz w:val="24"/>
          <w:szCs w:val="24"/>
          <w:lang w:val="fr-CA"/>
        </w:rPr>
        <w:t>3.</w:t>
      </w:r>
      <w:r w:rsidRPr="00D27E04">
        <w:rPr>
          <w:sz w:val="24"/>
          <w:szCs w:val="24"/>
          <w:lang w:val="fr-CA"/>
        </w:rPr>
        <w:tab/>
        <w:t>Notes de bas de page</w:t>
      </w:r>
    </w:p>
    <w:p w:rsidR="004F2799" w:rsidRPr="00D27E04" w:rsidRDefault="004F2799" w:rsidP="004F2799">
      <w:pPr>
        <w:rPr>
          <w:sz w:val="24"/>
          <w:szCs w:val="24"/>
          <w:lang w:val="fr-CA"/>
        </w:rPr>
      </w:pPr>
    </w:p>
    <w:p w:rsidR="00FE4938" w:rsidRPr="00D27E04" w:rsidRDefault="00FE4938">
      <w:pPr>
        <w:rPr>
          <w:sz w:val="24"/>
          <w:szCs w:val="24"/>
          <w:lang w:val="fr-CA"/>
        </w:rPr>
      </w:pPr>
      <w:r w:rsidRPr="00D27E04">
        <w:rPr>
          <w:sz w:val="24"/>
          <w:szCs w:val="24"/>
          <w:lang w:val="fr-CA"/>
        </w:rPr>
        <w:t>Les notes de bas de page doivent se trouver au bas de la page et être séparées du texte par une ligne horizontale de 1,75 po (4,44 cm). Cependant, un espace de 2 points devrait être utilisé entre les notes de bas de page. (</w:t>
      </w:r>
      <w:proofErr w:type="gramStart"/>
      <w:r w:rsidRPr="00D27E04">
        <w:rPr>
          <w:sz w:val="24"/>
          <w:szCs w:val="24"/>
          <w:lang w:val="fr-CA"/>
        </w:rPr>
        <w:t>dans</w:t>
      </w:r>
      <w:proofErr w:type="gramEnd"/>
      <w:r w:rsidRPr="00D27E04">
        <w:rPr>
          <w:sz w:val="24"/>
          <w:szCs w:val="24"/>
          <w:lang w:val="fr-CA"/>
        </w:rPr>
        <w:t xml:space="preserve"> </w:t>
      </w:r>
      <w:r w:rsidRPr="00D27E04">
        <w:rPr>
          <w:i/>
          <w:iCs/>
          <w:sz w:val="24"/>
          <w:szCs w:val="24"/>
          <w:lang w:val="fr-CA"/>
        </w:rPr>
        <w:t>Format de paragraphe</w:t>
      </w:r>
      <w:r w:rsidRPr="00D27E04">
        <w:rPr>
          <w:sz w:val="24"/>
          <w:szCs w:val="24"/>
          <w:lang w:val="fr-CA"/>
        </w:rPr>
        <w:t xml:space="preserve">, </w:t>
      </w:r>
      <w:r w:rsidRPr="00D27E04">
        <w:rPr>
          <w:i/>
          <w:iCs/>
          <w:sz w:val="24"/>
          <w:szCs w:val="24"/>
          <w:lang w:val="fr-CA"/>
        </w:rPr>
        <w:t>Espacement Après</w:t>
      </w:r>
      <w:r w:rsidRPr="00D27E04">
        <w:rPr>
          <w:sz w:val="24"/>
          <w:szCs w:val="24"/>
          <w:lang w:val="fr-CA"/>
        </w:rPr>
        <w:t xml:space="preserve"> doit être réglé à 2 points pour le dernier paragraphe de chaque note de bas de page).</w:t>
      </w:r>
    </w:p>
    <w:p w:rsidR="00FE4938" w:rsidRPr="00D27E04" w:rsidRDefault="00FE4938">
      <w:pPr>
        <w:ind w:firstLine="540"/>
        <w:rPr>
          <w:sz w:val="24"/>
          <w:szCs w:val="24"/>
          <w:lang w:val="fr-CA"/>
        </w:rPr>
      </w:pPr>
      <w:r w:rsidRPr="00D27E04">
        <w:rPr>
          <w:sz w:val="24"/>
          <w:szCs w:val="24"/>
          <w:lang w:val="fr-CA"/>
        </w:rPr>
        <w:t>Si vous incluez des remerciements, ils doivent être placés dans une note de bas de page marquée d’un astérisque immédiatement après le titre. Les notes de bas de page subséquentes doivent être numérotées en chiffres arabes commençant par le numéro 1.</w:t>
      </w:r>
    </w:p>
    <w:p w:rsidR="0095572E" w:rsidRPr="00D27E04" w:rsidRDefault="0095572E" w:rsidP="0095572E">
      <w:pPr>
        <w:pStyle w:val="Heading1"/>
        <w:spacing w:before="0" w:after="0" w:line="220" w:lineRule="auto"/>
        <w:rPr>
          <w:sz w:val="24"/>
          <w:szCs w:val="24"/>
        </w:rPr>
      </w:pPr>
    </w:p>
    <w:p w:rsidR="00FE4938" w:rsidRPr="00D27E04" w:rsidRDefault="00FE4938" w:rsidP="004F2799">
      <w:pPr>
        <w:pStyle w:val="Heading1"/>
        <w:tabs>
          <w:tab w:val="left" w:pos="540"/>
        </w:tabs>
        <w:spacing w:before="0" w:after="0" w:line="220" w:lineRule="auto"/>
        <w:rPr>
          <w:sz w:val="24"/>
          <w:szCs w:val="24"/>
        </w:rPr>
      </w:pPr>
      <w:r w:rsidRPr="00D27E04">
        <w:rPr>
          <w:sz w:val="24"/>
          <w:szCs w:val="24"/>
        </w:rPr>
        <w:t>4.</w:t>
      </w:r>
      <w:r w:rsidRPr="00D27E04">
        <w:rPr>
          <w:sz w:val="24"/>
          <w:szCs w:val="24"/>
        </w:rPr>
        <w:tab/>
      </w:r>
      <w:proofErr w:type="spellStart"/>
      <w:r w:rsidRPr="00D27E04">
        <w:rPr>
          <w:sz w:val="24"/>
          <w:szCs w:val="24"/>
        </w:rPr>
        <w:t>Références</w:t>
      </w:r>
      <w:proofErr w:type="spellEnd"/>
    </w:p>
    <w:p w:rsidR="004F2799" w:rsidRPr="00D27E04" w:rsidRDefault="004F2799" w:rsidP="004F2799">
      <w:pPr>
        <w:rPr>
          <w:sz w:val="24"/>
          <w:szCs w:val="24"/>
        </w:rPr>
      </w:pPr>
    </w:p>
    <w:p w:rsidR="00FE4938" w:rsidRPr="00D27E04" w:rsidRDefault="00FE4938">
      <w:pPr>
        <w:rPr>
          <w:sz w:val="24"/>
          <w:szCs w:val="24"/>
          <w:lang w:val="fr-CA"/>
        </w:rPr>
      </w:pPr>
      <w:r w:rsidRPr="00D27E04">
        <w:rPr>
          <w:sz w:val="24"/>
          <w:szCs w:val="24"/>
          <w:lang w:val="fr-CA"/>
        </w:rPr>
        <w:t xml:space="preserve">Sautez deux lignes après la dernière ligne du texte, puis indiquez le titre </w:t>
      </w:r>
      <w:r w:rsidRPr="00D27E04">
        <w:rPr>
          <w:b/>
          <w:bCs/>
          <w:sz w:val="24"/>
          <w:szCs w:val="24"/>
          <w:lang w:val="fr-CA"/>
        </w:rPr>
        <w:t>Références</w:t>
      </w:r>
      <w:r w:rsidRPr="00D27E04">
        <w:rPr>
          <w:sz w:val="24"/>
          <w:szCs w:val="24"/>
          <w:lang w:val="fr-CA"/>
        </w:rPr>
        <w:t>, centré et en caractères gras de 12 points. Sautez une ligne, puis commencez la liste des références.</w:t>
      </w:r>
    </w:p>
    <w:p w:rsidR="00FE4938" w:rsidRPr="00D27E04" w:rsidRDefault="00FE4938">
      <w:pPr>
        <w:ind w:firstLine="540"/>
        <w:rPr>
          <w:sz w:val="24"/>
          <w:szCs w:val="24"/>
          <w:lang w:val="fr-CA"/>
        </w:rPr>
      </w:pPr>
      <w:r w:rsidRPr="00D27E04">
        <w:rPr>
          <w:sz w:val="24"/>
          <w:szCs w:val="24"/>
          <w:lang w:val="fr-CA"/>
        </w:rPr>
        <w:t>Les références doivent être en caractères de 9 points et ne doivent comporter qu’un interligne simple; il ne faut pas sauter de lignes. Disposez la deuxième ligne des références individuelles, ainsi que les suivantes, en retrait de</w:t>
      </w:r>
      <w:r w:rsidR="00212D91">
        <w:rPr>
          <w:sz w:val="24"/>
          <w:szCs w:val="24"/>
          <w:lang w:val="fr-CA"/>
        </w:rPr>
        <w:t xml:space="preserve"> 1cm</w:t>
      </w:r>
      <w:r w:rsidRPr="00D27E04">
        <w:rPr>
          <w:sz w:val="24"/>
          <w:szCs w:val="24"/>
          <w:lang w:val="fr-CA"/>
        </w:rPr>
        <w:t xml:space="preserve">. La présentation des références doit se faire selon le modèle de la </w:t>
      </w:r>
      <w:r w:rsidRPr="00D27E04">
        <w:rPr>
          <w:i/>
          <w:iCs/>
          <w:sz w:val="24"/>
          <w:szCs w:val="24"/>
          <w:lang w:val="fr-CA"/>
        </w:rPr>
        <w:t>Revue canadienne de linguistique</w:t>
      </w:r>
      <w:r w:rsidRPr="00D27E04">
        <w:rPr>
          <w:sz w:val="24"/>
          <w:szCs w:val="24"/>
          <w:lang w:val="fr-CA"/>
        </w:rPr>
        <w:t>, comme illustré ci-dessous.</w:t>
      </w:r>
    </w:p>
    <w:p w:rsidR="00FE4938" w:rsidRPr="00D27E04" w:rsidRDefault="00FE4938">
      <w:pPr>
        <w:spacing w:before="400" w:after="200"/>
        <w:jc w:val="center"/>
        <w:rPr>
          <w:b/>
          <w:bCs/>
          <w:sz w:val="24"/>
          <w:szCs w:val="24"/>
          <w:lang w:val="fr-CA"/>
        </w:rPr>
      </w:pPr>
      <w:r w:rsidRPr="00D27E04">
        <w:rPr>
          <w:b/>
          <w:bCs/>
          <w:sz w:val="24"/>
          <w:szCs w:val="24"/>
          <w:lang w:val="fr-CA"/>
        </w:rPr>
        <w:t>Références</w:t>
      </w:r>
    </w:p>
    <w:p w:rsidR="00FE4938" w:rsidRPr="00212D91" w:rsidRDefault="00FE4938">
      <w:pPr>
        <w:spacing w:line="200" w:lineRule="auto"/>
        <w:ind w:left="360" w:hanging="360"/>
        <w:rPr>
          <w:sz w:val="18"/>
          <w:szCs w:val="18"/>
          <w:lang w:val="fr-CA"/>
        </w:rPr>
      </w:pPr>
      <w:bookmarkStart w:id="0" w:name="_GoBack"/>
      <w:r w:rsidRPr="00212D91">
        <w:rPr>
          <w:sz w:val="18"/>
          <w:szCs w:val="18"/>
          <w:lang w:val="fr-CA"/>
        </w:rPr>
        <w:t xml:space="preserve">Blondeau, Hélène, et Naomi Nagy. 1998. Double marquage du sujet dans le français parlé par les jeunes </w:t>
      </w:r>
      <w:proofErr w:type="spellStart"/>
      <w:r w:rsidRPr="00212D91">
        <w:rPr>
          <w:sz w:val="18"/>
          <w:szCs w:val="18"/>
          <w:lang w:val="fr-CA"/>
        </w:rPr>
        <w:t>anglo</w:t>
      </w:r>
      <w:proofErr w:type="spellEnd"/>
      <w:r w:rsidRPr="00212D91">
        <w:rPr>
          <w:sz w:val="18"/>
          <w:szCs w:val="18"/>
          <w:lang w:val="fr-CA"/>
        </w:rPr>
        <w:t xml:space="preserve">-montréalais. Dans </w:t>
      </w:r>
      <w:r w:rsidRPr="00212D91">
        <w:rPr>
          <w:i/>
          <w:iCs/>
          <w:sz w:val="18"/>
          <w:szCs w:val="18"/>
          <w:lang w:val="fr-CA"/>
        </w:rPr>
        <w:t>Actes du congrès annuel de l’Association canadienne de linguistique</w:t>
      </w:r>
      <w:r w:rsidRPr="00212D91">
        <w:rPr>
          <w:sz w:val="18"/>
          <w:szCs w:val="18"/>
          <w:lang w:val="fr-CA"/>
        </w:rPr>
        <w:t xml:space="preserve">, sous la </w:t>
      </w:r>
      <w:proofErr w:type="spellStart"/>
      <w:r w:rsidRPr="00212D91">
        <w:rPr>
          <w:sz w:val="18"/>
          <w:szCs w:val="18"/>
          <w:lang w:val="fr-CA"/>
        </w:rPr>
        <w:t>dir</w:t>
      </w:r>
      <w:proofErr w:type="spellEnd"/>
      <w:r w:rsidRPr="00212D91">
        <w:rPr>
          <w:sz w:val="18"/>
          <w:szCs w:val="18"/>
          <w:lang w:val="fr-CA"/>
        </w:rPr>
        <w:t xml:space="preserve">. de John Jensen et Gérard Van </w:t>
      </w:r>
      <w:proofErr w:type="spellStart"/>
      <w:r w:rsidRPr="00212D91">
        <w:rPr>
          <w:sz w:val="18"/>
          <w:szCs w:val="18"/>
          <w:lang w:val="fr-CA"/>
        </w:rPr>
        <w:t>Herk</w:t>
      </w:r>
      <w:proofErr w:type="spellEnd"/>
      <w:r w:rsidRPr="00212D91">
        <w:rPr>
          <w:sz w:val="18"/>
          <w:szCs w:val="18"/>
          <w:lang w:val="fr-CA"/>
        </w:rPr>
        <w:t>, 59–70. Ottawa: Cahiers Linguistiques d’Ottawa.</w:t>
      </w:r>
    </w:p>
    <w:p w:rsidR="00FE4938" w:rsidRPr="00212D91" w:rsidRDefault="00FE4938">
      <w:pPr>
        <w:spacing w:line="200" w:lineRule="auto"/>
        <w:ind w:left="360" w:hanging="360"/>
        <w:rPr>
          <w:sz w:val="18"/>
          <w:szCs w:val="18"/>
          <w:lang w:val="fr-CA"/>
        </w:rPr>
      </w:pPr>
      <w:r w:rsidRPr="00212D91">
        <w:rPr>
          <w:sz w:val="18"/>
          <w:szCs w:val="18"/>
          <w:lang w:val="fr-CA"/>
        </w:rPr>
        <w:t xml:space="preserve">Clark, </w:t>
      </w:r>
      <w:proofErr w:type="spellStart"/>
      <w:r w:rsidRPr="00212D91">
        <w:rPr>
          <w:sz w:val="18"/>
          <w:szCs w:val="18"/>
          <w:lang w:val="fr-CA"/>
        </w:rPr>
        <w:t>Eve</w:t>
      </w:r>
      <w:proofErr w:type="spellEnd"/>
      <w:r w:rsidRPr="00212D91">
        <w:rPr>
          <w:sz w:val="18"/>
          <w:szCs w:val="18"/>
          <w:lang w:val="fr-CA"/>
        </w:rPr>
        <w:t xml:space="preserve"> V. 1998. Lexique et syntaxe dans l’acquisition du langage. </w:t>
      </w:r>
      <w:r w:rsidRPr="00212D91">
        <w:rPr>
          <w:i/>
          <w:iCs/>
          <w:sz w:val="18"/>
          <w:szCs w:val="18"/>
          <w:lang w:val="fr-CA"/>
        </w:rPr>
        <w:t>Langue française</w:t>
      </w:r>
      <w:r w:rsidRPr="00212D91">
        <w:rPr>
          <w:sz w:val="18"/>
          <w:szCs w:val="18"/>
          <w:lang w:val="fr-CA"/>
        </w:rPr>
        <w:t xml:space="preserve"> 118:49–60.</w:t>
      </w:r>
    </w:p>
    <w:p w:rsidR="00FE4938" w:rsidRPr="00212D91" w:rsidRDefault="00FE4938">
      <w:pPr>
        <w:spacing w:line="200" w:lineRule="auto"/>
        <w:ind w:left="360" w:hanging="360"/>
        <w:rPr>
          <w:sz w:val="18"/>
          <w:szCs w:val="18"/>
          <w:lang w:val="fr-CA"/>
        </w:rPr>
      </w:pPr>
      <w:proofErr w:type="spellStart"/>
      <w:r w:rsidRPr="00212D91">
        <w:rPr>
          <w:sz w:val="18"/>
          <w:szCs w:val="18"/>
          <w:lang w:val="fr-CA"/>
        </w:rPr>
        <w:t>Obenauer</w:t>
      </w:r>
      <w:proofErr w:type="spellEnd"/>
      <w:r w:rsidRPr="00212D91">
        <w:rPr>
          <w:sz w:val="18"/>
          <w:szCs w:val="18"/>
          <w:lang w:val="fr-CA"/>
        </w:rPr>
        <w:t xml:space="preserve">, Hans-Georg. 1994. Aspects de la syntaxe A-barre : Effets d’intervention et mouvements des quantifieurs. Thèse de doctorat d’État, Université de Paris VIII. </w:t>
      </w:r>
    </w:p>
    <w:p w:rsidR="00FE4938" w:rsidRPr="00212D91" w:rsidRDefault="00FE4938">
      <w:pPr>
        <w:spacing w:line="200" w:lineRule="auto"/>
        <w:ind w:left="360" w:hanging="360"/>
        <w:rPr>
          <w:sz w:val="18"/>
          <w:szCs w:val="18"/>
          <w:lang w:val="fr-CA"/>
        </w:rPr>
      </w:pPr>
      <w:r w:rsidRPr="00212D91">
        <w:rPr>
          <w:sz w:val="18"/>
          <w:szCs w:val="18"/>
          <w:lang w:val="fr-CA"/>
        </w:rPr>
        <w:t xml:space="preserve">Vinet, Marie-Thérèse. 2001. </w:t>
      </w:r>
      <w:r w:rsidRPr="00212D91">
        <w:rPr>
          <w:i/>
          <w:iCs/>
          <w:sz w:val="18"/>
          <w:szCs w:val="18"/>
          <w:lang w:val="fr-CA"/>
        </w:rPr>
        <w:t xml:space="preserve">D’un français à l’autre : la syntaxe de la </w:t>
      </w:r>
      <w:proofErr w:type="spellStart"/>
      <w:r w:rsidRPr="00212D91">
        <w:rPr>
          <w:i/>
          <w:iCs/>
          <w:sz w:val="18"/>
          <w:szCs w:val="18"/>
          <w:lang w:val="fr-CA"/>
        </w:rPr>
        <w:t>microvariation</w:t>
      </w:r>
      <w:proofErr w:type="spellEnd"/>
      <w:r w:rsidRPr="00212D91">
        <w:rPr>
          <w:i/>
          <w:iCs/>
          <w:sz w:val="18"/>
          <w:szCs w:val="18"/>
          <w:lang w:val="fr-CA"/>
        </w:rPr>
        <w:t>.</w:t>
      </w:r>
      <w:r w:rsidRPr="00212D91">
        <w:rPr>
          <w:sz w:val="18"/>
          <w:szCs w:val="18"/>
          <w:lang w:val="fr-CA"/>
        </w:rPr>
        <w:t xml:space="preserve"> Québec: </w:t>
      </w:r>
      <w:proofErr w:type="spellStart"/>
      <w:r w:rsidRPr="00212D91">
        <w:rPr>
          <w:sz w:val="18"/>
          <w:szCs w:val="18"/>
          <w:lang w:val="fr-CA"/>
        </w:rPr>
        <w:t>Fides</w:t>
      </w:r>
      <w:proofErr w:type="spellEnd"/>
      <w:r w:rsidRPr="00212D91">
        <w:rPr>
          <w:sz w:val="18"/>
          <w:szCs w:val="18"/>
          <w:lang w:val="fr-CA"/>
        </w:rPr>
        <w:t>.</w:t>
      </w:r>
      <w:bookmarkEnd w:id="0"/>
    </w:p>
    <w:sectPr w:rsidR="00FE4938" w:rsidRPr="00212D91" w:rsidSect="00D27E04">
      <w:headerReference w:type="default" r:id="rId7"/>
      <w:footerReference w:type="default" r:id="rId8"/>
      <w:pgSz w:w="12240" w:h="15840"/>
      <w:pgMar w:top="1411" w:right="1411" w:bottom="1411" w:left="141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211" w:rsidRDefault="00803211">
      <w:pPr>
        <w:spacing w:line="240" w:lineRule="auto"/>
      </w:pPr>
      <w:r>
        <w:separator/>
      </w:r>
    </w:p>
  </w:endnote>
  <w:endnote w:type="continuationSeparator" w:id="0">
    <w:p w:rsidR="00803211" w:rsidRDefault="008032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04" w:rsidRDefault="00D27E04">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211" w:rsidRDefault="00803211">
      <w:pPr>
        <w:spacing w:line="240" w:lineRule="auto"/>
      </w:pPr>
      <w:r>
        <w:separator/>
      </w:r>
    </w:p>
  </w:footnote>
  <w:footnote w:type="continuationSeparator" w:id="0">
    <w:p w:rsidR="00803211" w:rsidRDefault="00803211">
      <w:pPr>
        <w:spacing w:line="240" w:lineRule="auto"/>
      </w:pPr>
      <w:r>
        <w:continuationSeparator/>
      </w:r>
    </w:p>
  </w:footnote>
  <w:footnote w:id="1">
    <w:p w:rsidR="00D27E04" w:rsidRPr="00FB4B36" w:rsidRDefault="00D27E04" w:rsidP="00FB4B36">
      <w:pPr>
        <w:spacing w:after="40" w:line="199" w:lineRule="auto"/>
        <w:rPr>
          <w:sz w:val="18"/>
          <w:szCs w:val="18"/>
          <w:lang w:val="fr-CA"/>
        </w:rPr>
      </w:pPr>
      <w:r w:rsidRPr="00FB4B36">
        <w:rPr>
          <w:sz w:val="16"/>
          <w:szCs w:val="16"/>
          <w:lang w:val="fr-CA"/>
        </w:rPr>
        <w:t xml:space="preserve">* </w:t>
      </w:r>
      <w:r w:rsidRPr="00FB4B36">
        <w:rPr>
          <w:sz w:val="18"/>
          <w:szCs w:val="18"/>
          <w:lang w:val="fr-CA"/>
        </w:rPr>
        <w:t>Si vous incluez des remerciements, ils doivent être placés dans une note de bas de page marquée d’un astérisque immédiatement après le titre.</w:t>
      </w:r>
    </w:p>
    <w:p w:rsidR="00D27E04" w:rsidRDefault="00D27E04">
      <w:pPr>
        <w:spacing w:after="40" w:line="200" w:lineRule="auto"/>
        <w:rPr>
          <w:sz w:val="18"/>
          <w:szCs w:val="18"/>
          <w:lang w:val="fr-CA"/>
        </w:rPr>
      </w:pPr>
      <w:r w:rsidRPr="00B629C2">
        <w:rPr>
          <w:rStyle w:val="FootnoteReference"/>
          <w:sz w:val="16"/>
          <w:szCs w:val="16"/>
        </w:rPr>
        <w:footnoteRef/>
      </w:r>
      <w:r>
        <w:rPr>
          <w:sz w:val="18"/>
          <w:szCs w:val="18"/>
          <w:lang w:val="fr-CA"/>
        </w:rPr>
        <w:t xml:space="preserve"> </w:t>
      </w:r>
      <w:r w:rsidRPr="0095572E">
        <w:rPr>
          <w:sz w:val="18"/>
          <w:szCs w:val="18"/>
          <w:lang w:val="fr-CA"/>
        </w:rPr>
        <w:t xml:space="preserve">Veuillez consulter le </w:t>
      </w:r>
      <w:r w:rsidRPr="0095572E">
        <w:rPr>
          <w:i/>
          <w:iCs/>
          <w:sz w:val="18"/>
          <w:szCs w:val="18"/>
          <w:lang w:val="fr-CA"/>
        </w:rPr>
        <w:t xml:space="preserve">http://www.chass.utoronto.ca/~cla-acl/nonsexist.html </w:t>
      </w:r>
      <w:r w:rsidRPr="0095572E">
        <w:rPr>
          <w:sz w:val="18"/>
          <w:szCs w:val="18"/>
          <w:lang w:val="fr-CA"/>
        </w:rPr>
        <w:t>pour des suggestions pour une rédaction non sexiste.</w:t>
      </w:r>
    </w:p>
    <w:p w:rsidR="00D27E04" w:rsidRDefault="00D27E04">
      <w:pPr>
        <w:spacing w:after="40" w:line="200" w:lineRule="auto"/>
        <w:rPr>
          <w:sz w:val="18"/>
          <w:szCs w:val="18"/>
          <w:lang w:val="fr-CA"/>
        </w:rPr>
      </w:pPr>
    </w:p>
    <w:p w:rsidR="00D27E04" w:rsidRDefault="00D27E04" w:rsidP="00D27E04">
      <w:pPr>
        <w:autoSpaceDE w:val="0"/>
        <w:autoSpaceDN w:val="0"/>
        <w:adjustRightInd w:val="0"/>
        <w:spacing w:line="240" w:lineRule="auto"/>
        <w:jc w:val="left"/>
        <w:rPr>
          <w:i/>
          <w:color w:val="auto"/>
          <w:sz w:val="16"/>
          <w:szCs w:val="16"/>
        </w:rPr>
      </w:pPr>
      <w:r>
        <w:rPr>
          <w:i/>
          <w:color w:val="auto"/>
          <w:sz w:val="16"/>
          <w:szCs w:val="16"/>
        </w:rPr>
        <w:t>© 2014</w:t>
      </w:r>
      <w:r w:rsidRPr="0028793D">
        <w:rPr>
          <w:i/>
          <w:color w:val="auto"/>
          <w:sz w:val="16"/>
          <w:szCs w:val="16"/>
        </w:rPr>
        <w:t xml:space="preserve"> Jean Linguist</w:t>
      </w:r>
      <w:r w:rsidRPr="00D27E04">
        <w:rPr>
          <w:i/>
          <w:color w:val="auto"/>
          <w:sz w:val="16"/>
          <w:szCs w:val="16"/>
        </w:rPr>
        <w:t xml:space="preserve"> </w:t>
      </w:r>
    </w:p>
    <w:p w:rsidR="00D27E04" w:rsidRPr="0028793D" w:rsidRDefault="00D27E04" w:rsidP="00D27E04">
      <w:pPr>
        <w:autoSpaceDE w:val="0"/>
        <w:autoSpaceDN w:val="0"/>
        <w:adjustRightInd w:val="0"/>
        <w:spacing w:line="240" w:lineRule="auto"/>
        <w:jc w:val="left"/>
        <w:rPr>
          <w:i/>
          <w:color w:val="auto"/>
          <w:sz w:val="16"/>
          <w:szCs w:val="16"/>
        </w:rPr>
      </w:pPr>
      <w:r>
        <w:rPr>
          <w:i/>
          <w:color w:val="auto"/>
          <w:sz w:val="16"/>
          <w:szCs w:val="16"/>
        </w:rPr>
        <w:t xml:space="preserve">Western Papers in Linguistics / Cahiers </w:t>
      </w:r>
      <w:proofErr w:type="spellStart"/>
      <w:r>
        <w:rPr>
          <w:i/>
          <w:color w:val="auto"/>
          <w:sz w:val="16"/>
          <w:szCs w:val="16"/>
        </w:rPr>
        <w:t>linguistiques</w:t>
      </w:r>
      <w:proofErr w:type="spellEnd"/>
      <w:r>
        <w:rPr>
          <w:i/>
          <w:color w:val="auto"/>
          <w:sz w:val="16"/>
          <w:szCs w:val="16"/>
        </w:rPr>
        <w:t xml:space="preserve"> de Western</w:t>
      </w:r>
    </w:p>
    <w:p w:rsidR="00D27E04" w:rsidRPr="0028793D" w:rsidRDefault="00D27E04" w:rsidP="00FB4B36">
      <w:pPr>
        <w:spacing w:line="200" w:lineRule="auto"/>
        <w:jc w:val="left"/>
        <w:rPr>
          <w:i/>
          <w:lang w:val="fr-C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04" w:rsidRDefault="00D27E04">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9DA75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804A3770">
      <w:start w:val="1"/>
      <w:numFmt w:val="decimal"/>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160628E6">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4BAA4780">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7B8C23F8">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5EBA8F3E">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E834C710">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44DE542E">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C16AB93C">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D98EBCE4">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3F01"/>
  <w:defaultTabStop w:val="284"/>
  <w:noPunctuationKerning/>
  <w:characterSpacingControl w:val="doNotCompress"/>
  <w:savePreviewPicture/>
  <w:footnotePr>
    <w:footnote w:id="-1"/>
    <w:footnote w:id="0"/>
  </w:footnotePr>
  <w:endnotePr>
    <w:endnote w:id="-1"/>
    <w:endnote w:id="0"/>
  </w:endnotePr>
  <w:compat/>
  <w:rsids>
    <w:rsidRoot w:val="00803211"/>
    <w:rsid w:val="0004554C"/>
    <w:rsid w:val="000725C7"/>
    <w:rsid w:val="00091AB7"/>
    <w:rsid w:val="000A340B"/>
    <w:rsid w:val="00101A65"/>
    <w:rsid w:val="00137ED2"/>
    <w:rsid w:val="00212D91"/>
    <w:rsid w:val="002439E7"/>
    <w:rsid w:val="0028793D"/>
    <w:rsid w:val="00303364"/>
    <w:rsid w:val="00367DD6"/>
    <w:rsid w:val="003E5FCF"/>
    <w:rsid w:val="003F5DB5"/>
    <w:rsid w:val="004F2799"/>
    <w:rsid w:val="00503F8B"/>
    <w:rsid w:val="00545E9E"/>
    <w:rsid w:val="00803211"/>
    <w:rsid w:val="008E2FB5"/>
    <w:rsid w:val="0095572E"/>
    <w:rsid w:val="00A77B3E"/>
    <w:rsid w:val="00B629C2"/>
    <w:rsid w:val="00B95491"/>
    <w:rsid w:val="00C96A4B"/>
    <w:rsid w:val="00D27E04"/>
    <w:rsid w:val="00D31B19"/>
    <w:rsid w:val="00DF2D7D"/>
    <w:rsid w:val="00E2069D"/>
    <w:rsid w:val="00E86148"/>
    <w:rsid w:val="00EF6A8B"/>
    <w:rsid w:val="00F9436E"/>
    <w:rsid w:val="00F944C8"/>
    <w:rsid w:val="00FA3801"/>
    <w:rsid w:val="00FB4B36"/>
    <w:rsid w:val="00FE4938"/>
    <w:rsid w:val="00FE5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A65"/>
    <w:pPr>
      <w:spacing w:line="220" w:lineRule="auto"/>
      <w:jc w:val="both"/>
    </w:pPr>
    <w:rPr>
      <w:color w:val="000000"/>
      <w:lang w:val="en-US"/>
    </w:rPr>
  </w:style>
  <w:style w:type="paragraph" w:styleId="Heading1">
    <w:name w:val="heading 1"/>
    <w:basedOn w:val="Normal"/>
    <w:next w:val="Normal"/>
    <w:qFormat/>
    <w:rsid w:val="00EF7B96"/>
    <w:pPr>
      <w:spacing w:before="220" w:after="220" w:line="240" w:lineRule="auto"/>
      <w:outlineLvl w:val="0"/>
    </w:pPr>
    <w:rPr>
      <w:b/>
      <w:bCs/>
    </w:rPr>
  </w:style>
  <w:style w:type="paragraph" w:styleId="Heading2">
    <w:name w:val="heading 2"/>
    <w:basedOn w:val="Normal"/>
    <w:next w:val="Normal"/>
    <w:qFormat/>
    <w:rsid w:val="00EF7B96"/>
    <w:pPr>
      <w:spacing w:after="220" w:line="240" w:lineRule="auto"/>
      <w:outlineLvl w:val="1"/>
    </w:pPr>
    <w:rPr>
      <w:b/>
      <w:bCs/>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line="240" w:lineRule="auto"/>
      <w:jc w:val="center"/>
      <w:outlineLvl w:val="3"/>
    </w:pPr>
    <w:rPr>
      <w:i/>
      <w:iCs/>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05BCE"/>
    <w:rPr>
      <w:vertAlign w:val="superscript"/>
    </w:rPr>
  </w:style>
  <w:style w:type="paragraph" w:styleId="FootnoteText">
    <w:name w:val="footnote text"/>
    <w:basedOn w:val="Normal"/>
    <w:rsid w:val="00805BCE"/>
  </w:style>
  <w:style w:type="paragraph" w:styleId="Header">
    <w:name w:val="header"/>
    <w:basedOn w:val="Normal"/>
    <w:link w:val="HeaderChar"/>
    <w:uiPriority w:val="99"/>
    <w:rsid w:val="00E2069D"/>
    <w:pPr>
      <w:tabs>
        <w:tab w:val="center" w:pos="4680"/>
        <w:tab w:val="right" w:pos="9360"/>
      </w:tabs>
    </w:pPr>
  </w:style>
  <w:style w:type="character" w:customStyle="1" w:styleId="HeaderChar">
    <w:name w:val="Header Char"/>
    <w:link w:val="Header"/>
    <w:uiPriority w:val="99"/>
    <w:rsid w:val="00E2069D"/>
    <w:rPr>
      <w:color w:val="000000"/>
    </w:rPr>
  </w:style>
  <w:style w:type="paragraph" w:styleId="Footer">
    <w:name w:val="footer"/>
    <w:basedOn w:val="Normal"/>
    <w:link w:val="FooterChar"/>
    <w:rsid w:val="00E2069D"/>
    <w:pPr>
      <w:tabs>
        <w:tab w:val="center" w:pos="4680"/>
        <w:tab w:val="right" w:pos="9360"/>
      </w:tabs>
    </w:pPr>
  </w:style>
  <w:style w:type="character" w:customStyle="1" w:styleId="FooterChar">
    <w:name w:val="Footer Char"/>
    <w:link w:val="Footer"/>
    <w:rsid w:val="00E2069D"/>
    <w:rPr>
      <w:color w:val="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PRES~1\AppData\Local\Temp\FeuilledeStyle_CL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FeuilledeStyle_CLW.dotx</Template>
  <TotalTime>0</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bepress</dc:creator>
  <cp:lastModifiedBy>bepress</cp:lastModifiedBy>
  <cp:revision>1</cp:revision>
  <cp:lastPrinted>2012-07-31T19:43:00Z</cp:lastPrinted>
  <dcterms:created xsi:type="dcterms:W3CDTF">2015-07-16T16:49:00Z</dcterms:created>
  <dcterms:modified xsi:type="dcterms:W3CDTF">2015-07-16T16:50:00Z</dcterms:modified>
</cp:coreProperties>
</file>